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84933" w14:textId="77777777" w:rsidR="00435BA0" w:rsidRDefault="00435BA0" w:rsidP="00435BA0">
      <w:pPr>
        <w:spacing w:line="300" w:lineRule="auto"/>
        <w:ind w:leftChars="-202" w:left="-424" w:rightChars="-162" w:right="-340"/>
        <w:jc w:val="center"/>
        <w:rPr>
          <w:rFonts w:ascii="文鼎小标宋简" w:eastAsia="文鼎小标宋简" w:hAnsi="Courier New" w:cs="宋体"/>
          <w:b/>
          <w:bCs/>
          <w:color w:val="FF0000"/>
          <w:spacing w:val="30"/>
          <w:w w:val="60"/>
          <w:sz w:val="88"/>
          <w:szCs w:val="88"/>
        </w:rPr>
      </w:pPr>
      <w:r w:rsidRPr="00DD42A3">
        <w:rPr>
          <w:rFonts w:ascii="文鼎小标宋简" w:eastAsia="文鼎小标宋简" w:hAnsi="Courier New" w:cs="宋体" w:hint="eastAsia"/>
          <w:b/>
          <w:bCs/>
          <w:color w:val="FF0000"/>
          <w:spacing w:val="30"/>
          <w:w w:val="60"/>
          <w:sz w:val="88"/>
          <w:szCs w:val="88"/>
        </w:rPr>
        <w:t>江西财经大学计算机实践教学中心</w:t>
      </w:r>
    </w:p>
    <w:p w14:paraId="7F6CFDAB" w14:textId="14B22AAF" w:rsidR="00435BA0" w:rsidRPr="00DD42A3" w:rsidRDefault="00435BA0" w:rsidP="00435BA0">
      <w:pPr>
        <w:spacing w:line="300" w:lineRule="auto"/>
        <w:ind w:leftChars="-343" w:left="-718" w:hanging="2"/>
        <w:jc w:val="center"/>
        <w:rPr>
          <w:rFonts w:ascii="文鼎小标宋简" w:eastAsia="文鼎小标宋简" w:hAnsi="Courier New" w:cs="宋体"/>
          <w:b/>
          <w:bCs/>
          <w:color w:val="FF0000"/>
          <w:spacing w:val="30"/>
          <w:w w:val="60"/>
          <w:sz w:val="88"/>
          <w:szCs w:val="88"/>
        </w:rPr>
      </w:pPr>
      <w:r w:rsidRPr="00DD42A3">
        <w:rPr>
          <w:rFonts w:ascii="宋体" w:eastAsia="宋体" w:hAnsi="宋体" w:cs="仿宋_GB2312" w:hint="eastAsia"/>
          <w:sz w:val="32"/>
          <w:szCs w:val="32"/>
        </w:rPr>
        <w:t>实验字〔</w:t>
      </w:r>
      <w:r w:rsidRPr="00DD42A3">
        <w:rPr>
          <w:rFonts w:ascii="宋体" w:eastAsia="宋体" w:hAnsi="宋体" w:cs="仿宋_GB2312"/>
          <w:sz w:val="32"/>
          <w:szCs w:val="32"/>
          <w:shd w:val="clear" w:color="auto" w:fill="FFFFFF"/>
        </w:rPr>
        <w:t>20</w:t>
      </w:r>
      <w:r w:rsidR="00E6018F">
        <w:rPr>
          <w:rFonts w:ascii="宋体" w:eastAsia="宋体" w:hAnsi="宋体" w:cs="仿宋_GB2312"/>
          <w:sz w:val="32"/>
          <w:szCs w:val="32"/>
          <w:shd w:val="clear" w:color="auto" w:fill="FFFFFF"/>
        </w:rPr>
        <w:t>20</w:t>
      </w:r>
      <w:r w:rsidRPr="00DD42A3">
        <w:rPr>
          <w:rFonts w:ascii="宋体" w:eastAsia="宋体" w:hAnsi="宋体" w:cs="仿宋_GB2312" w:hint="eastAsia"/>
          <w:sz w:val="32"/>
          <w:szCs w:val="32"/>
        </w:rPr>
        <w:t>〕</w:t>
      </w:r>
      <w:r w:rsidR="00B92828">
        <w:rPr>
          <w:rFonts w:ascii="宋体" w:eastAsia="宋体" w:hAnsi="宋体" w:cs="仿宋_GB2312" w:hint="eastAsia"/>
          <w:sz w:val="32"/>
          <w:szCs w:val="32"/>
        </w:rPr>
        <w:t>2</w:t>
      </w:r>
      <w:r w:rsidRPr="00DD42A3">
        <w:rPr>
          <w:rFonts w:ascii="宋体" w:eastAsia="宋体" w:hAnsi="宋体" w:cs="仿宋_GB2312" w:hint="eastAsia"/>
          <w:sz w:val="32"/>
          <w:szCs w:val="32"/>
          <w:shd w:val="clear" w:color="auto" w:fill="FFFFFF"/>
        </w:rPr>
        <w:t>号</w:t>
      </w:r>
    </w:p>
    <w:p w14:paraId="134C88A7" w14:textId="77777777" w:rsidR="00435BA0" w:rsidRPr="00DD42A3" w:rsidRDefault="00435BA0" w:rsidP="00435BA0">
      <w:pPr>
        <w:spacing w:line="240" w:lineRule="exact"/>
        <w:rPr>
          <w:rFonts w:ascii="仿宋_GB2312" w:eastAsia="仿宋_GB2312" w:hAnsi="华文中宋" w:cs="Times New Roman"/>
          <w:sz w:val="32"/>
          <w:szCs w:val="32"/>
        </w:rPr>
      </w:pPr>
      <w:r>
        <w:rPr>
          <w:rFonts w:ascii="宋体" w:eastAsia="宋体" w:hAnsi="Courier New" w:cs="宋体"/>
          <w:noProof/>
          <w:szCs w:val="21"/>
        </w:rPr>
        <mc:AlternateContent>
          <mc:Choice Requires="wps">
            <w:drawing>
              <wp:anchor distT="0" distB="0" distL="114300" distR="114300" simplePos="0" relativeHeight="251659264" behindDoc="0" locked="0" layoutInCell="1" allowOverlap="1" wp14:anchorId="4FCD3A4C" wp14:editId="0F4259CB">
                <wp:simplePos x="0" y="0"/>
                <wp:positionH relativeFrom="column">
                  <wp:posOffset>-220980</wp:posOffset>
                </wp:positionH>
                <wp:positionV relativeFrom="paragraph">
                  <wp:posOffset>99060</wp:posOffset>
                </wp:positionV>
                <wp:extent cx="5816600" cy="0"/>
                <wp:effectExtent l="0" t="19050" r="317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66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47E3A8"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7.8pt" to="440.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" strokecolor="red" strokeweight="3pt"/>
            </w:pict>
          </mc:Fallback>
        </mc:AlternateContent>
      </w:r>
    </w:p>
    <w:p w14:paraId="5ADAF585" w14:textId="77777777" w:rsidR="00E6018F" w:rsidRDefault="00E6018F" w:rsidP="00E6018F">
      <w:pPr>
        <w:spacing w:line="360" w:lineRule="auto"/>
        <w:jc w:val="center"/>
        <w:rPr>
          <w:rFonts w:asciiTheme="majorEastAsia" w:eastAsiaTheme="majorEastAsia" w:hAnsiTheme="majorEastAsia"/>
          <w:b/>
          <w:sz w:val="32"/>
          <w:szCs w:val="32"/>
        </w:rPr>
      </w:pPr>
    </w:p>
    <w:p w14:paraId="1B5E1B50" w14:textId="1CEB140C" w:rsidR="00B92828" w:rsidRPr="00B92828" w:rsidRDefault="00B92828" w:rsidP="00B92828">
      <w:pPr>
        <w:pStyle w:val="1"/>
        <w:jc w:val="center"/>
        <w:rPr>
          <w:rFonts w:ascii="宋体" w:eastAsia="宋体" w:hAnsi="宋体"/>
          <w:sz w:val="32"/>
          <w:szCs w:val="28"/>
        </w:rPr>
      </w:pPr>
      <w:r w:rsidRPr="00B92828">
        <w:rPr>
          <w:rFonts w:ascii="宋体" w:eastAsia="宋体" w:hAnsi="宋体" w:hint="eastAsia"/>
          <w:sz w:val="32"/>
          <w:szCs w:val="28"/>
        </w:rPr>
        <w:t>计算机实践教学中心</w:t>
      </w:r>
      <w:r w:rsidR="002763A2">
        <w:rPr>
          <w:rFonts w:ascii="宋体" w:eastAsia="宋体" w:hAnsi="宋体" w:hint="eastAsia"/>
          <w:sz w:val="32"/>
          <w:szCs w:val="28"/>
        </w:rPr>
        <w:t>实验室管理和</w:t>
      </w:r>
      <w:r w:rsidRPr="00B92828">
        <w:rPr>
          <w:rFonts w:ascii="宋体" w:eastAsia="宋体" w:hAnsi="宋体" w:hint="eastAsia"/>
          <w:sz w:val="32"/>
          <w:szCs w:val="28"/>
        </w:rPr>
        <w:t>实验教学工作预案</w:t>
      </w:r>
    </w:p>
    <w:p w14:paraId="044A8563" w14:textId="07E4B189" w:rsidR="00B92828" w:rsidRPr="00B92828" w:rsidRDefault="00B92828" w:rsidP="00B92828">
      <w:pPr>
        <w:spacing w:line="360" w:lineRule="auto"/>
        <w:ind w:firstLineChars="200" w:firstLine="560"/>
        <w:rPr>
          <w:rFonts w:ascii="宋体" w:eastAsia="宋体" w:hAnsi="宋体"/>
          <w:sz w:val="28"/>
          <w:szCs w:val="28"/>
        </w:rPr>
      </w:pPr>
      <w:r w:rsidRPr="00B92828">
        <w:rPr>
          <w:rFonts w:ascii="宋体" w:eastAsia="宋体" w:hAnsi="宋体" w:hint="eastAsia"/>
          <w:sz w:val="28"/>
          <w:szCs w:val="28"/>
        </w:rPr>
        <w:t>为进一步做好中心新型冠状病毒肺炎疫情</w:t>
      </w:r>
      <w:r w:rsidR="00AE6DD9">
        <w:rPr>
          <w:rFonts w:ascii="宋体" w:eastAsia="宋体" w:hAnsi="宋体" w:hint="eastAsia"/>
          <w:sz w:val="28"/>
          <w:szCs w:val="28"/>
        </w:rPr>
        <w:t>（以下简称</w:t>
      </w:r>
      <w:r w:rsidR="00AE6DD9" w:rsidRPr="000A6432">
        <w:rPr>
          <w:rFonts w:ascii="宋体" w:eastAsia="宋体" w:hAnsi="宋体" w:hint="eastAsia"/>
          <w:sz w:val="28"/>
          <w:szCs w:val="28"/>
        </w:rPr>
        <w:t>疫情</w:t>
      </w:r>
      <w:r w:rsidR="00AE6DD9">
        <w:rPr>
          <w:rFonts w:ascii="宋体" w:eastAsia="宋体" w:hAnsi="宋体" w:hint="eastAsia"/>
          <w:sz w:val="28"/>
          <w:szCs w:val="28"/>
        </w:rPr>
        <w:t>）应急</w:t>
      </w:r>
      <w:r w:rsidRPr="00B92828">
        <w:rPr>
          <w:rFonts w:ascii="宋体" w:eastAsia="宋体" w:hAnsi="宋体" w:hint="eastAsia"/>
          <w:sz w:val="28"/>
          <w:szCs w:val="28"/>
        </w:rPr>
        <w:t>防控工作，保障师生员工的身体健康和生命安全，确保学校正常的实验教学秩序，根据《中华人民共和国传染病防治法》、《突发公共卫生事件应急预案》、《关于做好近期新型肺炎防控和开学准备工作的通知》和学校《关于制定防控工作预案有关事项的通知》文件精神，现结合我中心实际，制定本预案。</w:t>
      </w:r>
    </w:p>
    <w:p w14:paraId="39EBD8B8" w14:textId="77777777" w:rsidR="00B92828" w:rsidRPr="00B92828" w:rsidRDefault="00B92828" w:rsidP="00B92828">
      <w:pPr>
        <w:pStyle w:val="ac"/>
        <w:numPr>
          <w:ilvl w:val="0"/>
          <w:numId w:val="18"/>
        </w:numPr>
        <w:ind w:left="0" w:firstLine="0"/>
        <w:jc w:val="left"/>
        <w:rPr>
          <w:rFonts w:ascii="宋体" w:hAnsi="宋体"/>
          <w:sz w:val="28"/>
          <w:szCs w:val="28"/>
        </w:rPr>
      </w:pPr>
      <w:r w:rsidRPr="00B92828">
        <w:rPr>
          <w:rFonts w:ascii="宋体" w:hAnsi="宋体" w:hint="eastAsia"/>
          <w:sz w:val="28"/>
          <w:szCs w:val="28"/>
        </w:rPr>
        <w:t>指导思想</w:t>
      </w:r>
    </w:p>
    <w:p w14:paraId="27E5D5B3" w14:textId="13A0CED0" w:rsidR="00B92828" w:rsidRPr="00B92828" w:rsidRDefault="000A6432" w:rsidP="000A6432">
      <w:pPr>
        <w:spacing w:line="360" w:lineRule="auto"/>
        <w:ind w:firstLineChars="200" w:firstLine="560"/>
        <w:rPr>
          <w:rFonts w:ascii="宋体" w:eastAsia="宋体" w:hAnsi="宋体"/>
          <w:sz w:val="28"/>
          <w:szCs w:val="28"/>
        </w:rPr>
      </w:pPr>
      <w:r w:rsidRPr="000A6432">
        <w:rPr>
          <w:rFonts w:ascii="宋体" w:eastAsia="宋体" w:hAnsi="宋体" w:hint="eastAsia"/>
          <w:sz w:val="28"/>
          <w:szCs w:val="28"/>
        </w:rPr>
        <w:t>高度重视中心疫情防控工作，切实把思想和行动统一到习近平总书记的重要指示精神和党中央、国务院部署上来，周密部署，采取坚决有力举措，切实做好中心的疫情防控工作，确保实验室</w:t>
      </w:r>
      <w:r w:rsidR="002763A2">
        <w:rPr>
          <w:rFonts w:ascii="宋体" w:eastAsia="宋体" w:hAnsi="宋体" w:hint="eastAsia"/>
          <w:sz w:val="28"/>
          <w:szCs w:val="28"/>
        </w:rPr>
        <w:t>管理</w:t>
      </w:r>
      <w:r w:rsidRPr="000A6432">
        <w:rPr>
          <w:rFonts w:ascii="宋体" w:eastAsia="宋体" w:hAnsi="宋体" w:hint="eastAsia"/>
          <w:sz w:val="28"/>
          <w:szCs w:val="28"/>
        </w:rPr>
        <w:t>和实验教学过程中发生疫情时，能科学有效地实施处置，保证实验教学顺利进行。</w:t>
      </w:r>
    </w:p>
    <w:p w14:paraId="3743F91D" w14:textId="77777777" w:rsidR="00B92828" w:rsidRPr="00B92828" w:rsidRDefault="00B92828" w:rsidP="00B92828">
      <w:pPr>
        <w:pStyle w:val="ac"/>
        <w:numPr>
          <w:ilvl w:val="0"/>
          <w:numId w:val="18"/>
        </w:numPr>
        <w:ind w:left="0" w:firstLine="0"/>
        <w:jc w:val="left"/>
        <w:rPr>
          <w:rFonts w:ascii="宋体" w:hAnsi="宋体"/>
          <w:sz w:val="28"/>
          <w:szCs w:val="28"/>
        </w:rPr>
      </w:pPr>
      <w:r w:rsidRPr="00B92828">
        <w:rPr>
          <w:rFonts w:ascii="宋体" w:hAnsi="宋体" w:hint="eastAsia"/>
          <w:sz w:val="28"/>
          <w:szCs w:val="28"/>
        </w:rPr>
        <w:t>工作原则</w:t>
      </w:r>
    </w:p>
    <w:p w14:paraId="45B89325" w14:textId="77777777" w:rsidR="00B92828" w:rsidRPr="00B92828" w:rsidRDefault="00B92828" w:rsidP="00BF7282">
      <w:pPr>
        <w:spacing w:line="360" w:lineRule="auto"/>
        <w:ind w:left="426" w:hangingChars="152" w:hanging="426"/>
        <w:rPr>
          <w:rFonts w:ascii="宋体" w:eastAsia="宋体" w:hAnsi="宋体"/>
          <w:sz w:val="28"/>
          <w:szCs w:val="28"/>
        </w:rPr>
      </w:pPr>
      <w:r w:rsidRPr="00B92828">
        <w:rPr>
          <w:rFonts w:ascii="宋体" w:eastAsia="宋体" w:hAnsi="宋体" w:hint="eastAsia"/>
          <w:sz w:val="28"/>
          <w:szCs w:val="28"/>
        </w:rPr>
        <w:t>（一）预防为主。加强对新型冠状病毒防控，及时发现，及时报告，</w:t>
      </w:r>
      <w:r w:rsidRPr="00B92828">
        <w:rPr>
          <w:rFonts w:ascii="宋体" w:eastAsia="宋体" w:hAnsi="宋体" w:hint="eastAsia"/>
          <w:sz w:val="28"/>
          <w:szCs w:val="28"/>
        </w:rPr>
        <w:lastRenderedPageBreak/>
        <w:t>及时采取措施，切断传播途径，迅速控制疫情，严防疫情在中心的传播和蔓延。</w:t>
      </w:r>
    </w:p>
    <w:p w14:paraId="54F1C277" w14:textId="77777777" w:rsidR="00B92828" w:rsidRPr="00B92828" w:rsidRDefault="00B92828" w:rsidP="00BF7282">
      <w:pPr>
        <w:spacing w:line="360" w:lineRule="auto"/>
        <w:ind w:left="426" w:hangingChars="152" w:hanging="426"/>
        <w:rPr>
          <w:rFonts w:ascii="宋体" w:eastAsia="宋体" w:hAnsi="宋体"/>
          <w:sz w:val="28"/>
          <w:szCs w:val="28"/>
        </w:rPr>
      </w:pPr>
      <w:r w:rsidRPr="00B92828">
        <w:rPr>
          <w:rFonts w:ascii="宋体" w:eastAsia="宋体" w:hAnsi="宋体" w:hint="eastAsia"/>
          <w:sz w:val="28"/>
          <w:szCs w:val="28"/>
        </w:rPr>
        <w:t>（二）联防联控。疫情防控实行属地管理、条块结合、联防联控、分工负责，共同落实防控措施。</w:t>
      </w:r>
    </w:p>
    <w:p w14:paraId="117DF8D9" w14:textId="2DDDA7B0" w:rsidR="00AE6DD9" w:rsidRPr="00B92828" w:rsidRDefault="009F097D" w:rsidP="00BF7282">
      <w:pPr>
        <w:spacing w:line="360" w:lineRule="auto"/>
        <w:ind w:left="426" w:hangingChars="152" w:hanging="426"/>
        <w:rPr>
          <w:rFonts w:ascii="宋体" w:eastAsia="宋体" w:hAnsi="宋体"/>
          <w:sz w:val="28"/>
          <w:szCs w:val="28"/>
        </w:rPr>
      </w:pPr>
      <w:r>
        <w:rPr>
          <w:rFonts w:ascii="宋体" w:eastAsia="宋体" w:hAnsi="宋体" w:hint="eastAsia"/>
          <w:sz w:val="28"/>
          <w:szCs w:val="28"/>
        </w:rPr>
        <w:t>（三）及时处置。对出现</w:t>
      </w:r>
      <w:r w:rsidR="00B92828" w:rsidRPr="00B92828">
        <w:rPr>
          <w:rFonts w:ascii="宋体" w:eastAsia="宋体" w:hAnsi="宋体" w:hint="eastAsia"/>
          <w:sz w:val="28"/>
          <w:szCs w:val="28"/>
        </w:rPr>
        <w:t>疫情及时汇报，对防控对</w:t>
      </w:r>
      <w:r>
        <w:rPr>
          <w:rFonts w:ascii="宋体" w:eastAsia="宋体" w:hAnsi="宋体" w:hint="eastAsia"/>
          <w:sz w:val="28"/>
          <w:szCs w:val="28"/>
        </w:rPr>
        <w:t>象及密切接触者及时隔离，对出现</w:t>
      </w:r>
      <w:r w:rsidR="002763A2">
        <w:rPr>
          <w:rFonts w:ascii="宋体" w:eastAsia="宋体" w:hAnsi="宋体" w:hint="eastAsia"/>
          <w:sz w:val="28"/>
          <w:szCs w:val="28"/>
        </w:rPr>
        <w:t>疫情的实验室及时消毒，对实验课程</w:t>
      </w:r>
      <w:r w:rsidR="007D7B95">
        <w:rPr>
          <w:rFonts w:ascii="宋体" w:eastAsia="宋体" w:hAnsi="宋体" w:hint="eastAsia"/>
          <w:sz w:val="28"/>
          <w:szCs w:val="28"/>
        </w:rPr>
        <w:t>及时进行线上</w:t>
      </w:r>
      <w:r w:rsidR="002763A2">
        <w:rPr>
          <w:rFonts w:ascii="宋体" w:eastAsia="宋体" w:hAnsi="宋体" w:hint="eastAsia"/>
          <w:sz w:val="28"/>
          <w:szCs w:val="28"/>
        </w:rPr>
        <w:t>教学。</w:t>
      </w:r>
    </w:p>
    <w:p w14:paraId="6F2EE9BA" w14:textId="77777777" w:rsidR="00B92828" w:rsidRPr="00B92828" w:rsidRDefault="00B92828" w:rsidP="00B92828">
      <w:pPr>
        <w:pStyle w:val="ac"/>
        <w:numPr>
          <w:ilvl w:val="0"/>
          <w:numId w:val="18"/>
        </w:numPr>
        <w:ind w:left="0" w:firstLine="0"/>
        <w:jc w:val="left"/>
        <w:rPr>
          <w:rFonts w:ascii="宋体" w:hAnsi="宋体"/>
          <w:sz w:val="28"/>
          <w:szCs w:val="28"/>
        </w:rPr>
      </w:pPr>
      <w:r w:rsidRPr="00B92828">
        <w:rPr>
          <w:rFonts w:ascii="宋体" w:hAnsi="宋体" w:hint="eastAsia"/>
          <w:sz w:val="28"/>
          <w:szCs w:val="28"/>
        </w:rPr>
        <w:t>组织领导</w:t>
      </w:r>
    </w:p>
    <w:p w14:paraId="75C96E71" w14:textId="68B8C7A2" w:rsidR="00B92828" w:rsidRPr="00B92828" w:rsidRDefault="009F097D" w:rsidP="00BF7282">
      <w:pPr>
        <w:pStyle w:val="a5"/>
        <w:widowControl/>
        <w:numPr>
          <w:ilvl w:val="0"/>
          <w:numId w:val="23"/>
        </w:numPr>
        <w:shd w:val="clear" w:color="auto" w:fill="FFFFFF"/>
        <w:spacing w:line="360" w:lineRule="atLeast"/>
        <w:ind w:left="709" w:firstLineChars="0" w:hanging="709"/>
        <w:jc w:val="left"/>
        <w:rPr>
          <w:rFonts w:ascii="宋体" w:eastAsia="宋体" w:hAnsi="宋体" w:cs="Arial"/>
          <w:color w:val="333333"/>
          <w:kern w:val="0"/>
          <w:sz w:val="28"/>
          <w:szCs w:val="28"/>
        </w:rPr>
      </w:pPr>
      <w:r>
        <w:rPr>
          <w:rFonts w:ascii="宋体" w:eastAsia="宋体" w:hAnsi="宋体" w:cs="Arial" w:hint="eastAsia"/>
          <w:color w:val="333333"/>
          <w:kern w:val="0"/>
          <w:sz w:val="28"/>
          <w:szCs w:val="28"/>
        </w:rPr>
        <w:t>成立新型冠状病毒防控领导小组，总体负责中心</w:t>
      </w:r>
      <w:r w:rsidR="00B92828" w:rsidRPr="00B92828">
        <w:rPr>
          <w:rFonts w:ascii="宋体" w:eastAsia="宋体" w:hAnsi="宋体" w:cs="Arial" w:hint="eastAsia"/>
          <w:color w:val="333333"/>
          <w:kern w:val="0"/>
          <w:sz w:val="28"/>
          <w:szCs w:val="28"/>
        </w:rPr>
        <w:t>疫情防控工作</w:t>
      </w:r>
    </w:p>
    <w:p w14:paraId="4B9ED837" w14:textId="77777777" w:rsidR="00B92828" w:rsidRPr="00B92828" w:rsidRDefault="00B92828" w:rsidP="00BF7282">
      <w:pPr>
        <w:spacing w:line="360" w:lineRule="auto"/>
        <w:ind w:firstLineChars="253" w:firstLine="708"/>
        <w:rPr>
          <w:rFonts w:ascii="宋体" w:eastAsia="宋体" w:hAnsi="宋体"/>
          <w:sz w:val="28"/>
          <w:szCs w:val="28"/>
        </w:rPr>
      </w:pPr>
      <w:r w:rsidRPr="00B92828">
        <w:rPr>
          <w:rFonts w:ascii="宋体" w:eastAsia="宋体" w:hAnsi="宋体" w:hint="eastAsia"/>
          <w:sz w:val="28"/>
          <w:szCs w:val="28"/>
        </w:rPr>
        <w:t xml:space="preserve">组 </w:t>
      </w:r>
      <w:r w:rsidRPr="00B92828">
        <w:rPr>
          <w:rFonts w:ascii="宋体" w:eastAsia="宋体" w:hAnsi="宋体"/>
          <w:sz w:val="28"/>
          <w:szCs w:val="28"/>
        </w:rPr>
        <w:t xml:space="preserve"> </w:t>
      </w:r>
      <w:r w:rsidRPr="00B92828">
        <w:rPr>
          <w:rFonts w:ascii="宋体" w:eastAsia="宋体" w:hAnsi="宋体" w:hint="eastAsia"/>
          <w:sz w:val="28"/>
          <w:szCs w:val="28"/>
        </w:rPr>
        <w:t>长：陆旭</w:t>
      </w:r>
    </w:p>
    <w:p w14:paraId="27D996DD" w14:textId="77777777" w:rsidR="00B92828" w:rsidRPr="00B92828" w:rsidRDefault="00B92828" w:rsidP="00BF7282">
      <w:pPr>
        <w:spacing w:line="360" w:lineRule="auto"/>
        <w:ind w:firstLineChars="253" w:firstLine="708"/>
        <w:rPr>
          <w:rFonts w:ascii="宋体" w:eastAsia="宋体" w:hAnsi="宋体"/>
          <w:sz w:val="28"/>
          <w:szCs w:val="28"/>
        </w:rPr>
      </w:pPr>
      <w:r w:rsidRPr="00B92828">
        <w:rPr>
          <w:rFonts w:ascii="宋体" w:eastAsia="宋体" w:hAnsi="宋体" w:hint="eastAsia"/>
          <w:sz w:val="28"/>
          <w:szCs w:val="28"/>
        </w:rPr>
        <w:t>副组长：刘卫 吴志斌</w:t>
      </w:r>
    </w:p>
    <w:p w14:paraId="264AA5C0" w14:textId="69B1176B" w:rsidR="00BF7282" w:rsidRDefault="00B92828" w:rsidP="00BF7282">
      <w:pPr>
        <w:spacing w:line="360" w:lineRule="auto"/>
        <w:ind w:leftChars="353" w:left="1861" w:hangingChars="400" w:hanging="1120"/>
        <w:rPr>
          <w:rFonts w:ascii="宋体" w:eastAsia="宋体" w:hAnsi="宋体"/>
          <w:sz w:val="28"/>
          <w:szCs w:val="28"/>
        </w:rPr>
      </w:pPr>
      <w:r w:rsidRPr="00B92828">
        <w:rPr>
          <w:rFonts w:ascii="宋体" w:eastAsia="宋体" w:hAnsi="宋体" w:hint="eastAsia"/>
          <w:sz w:val="28"/>
          <w:szCs w:val="28"/>
        </w:rPr>
        <w:t xml:space="preserve">成 </w:t>
      </w:r>
      <w:r w:rsidR="00BF7282">
        <w:rPr>
          <w:rFonts w:ascii="宋体" w:eastAsia="宋体" w:hAnsi="宋体"/>
          <w:sz w:val="28"/>
          <w:szCs w:val="28"/>
        </w:rPr>
        <w:t xml:space="preserve"> </w:t>
      </w:r>
      <w:r w:rsidRPr="00B92828">
        <w:rPr>
          <w:rFonts w:ascii="宋体" w:eastAsia="宋体" w:hAnsi="宋体" w:hint="eastAsia"/>
          <w:sz w:val="28"/>
          <w:szCs w:val="28"/>
        </w:rPr>
        <w:t>员：王迪宏 杨兵 宗云 查大元 黄玉波 欧阳普勇 王昊</w:t>
      </w:r>
      <w:r w:rsidR="00BF7282">
        <w:rPr>
          <w:rFonts w:ascii="宋体" w:eastAsia="宋体" w:hAnsi="宋体" w:hint="eastAsia"/>
          <w:sz w:val="28"/>
          <w:szCs w:val="28"/>
        </w:rPr>
        <w:t xml:space="preserve"> </w:t>
      </w:r>
    </w:p>
    <w:p w14:paraId="617D70CD" w14:textId="18C571F2" w:rsidR="00B92828" w:rsidRPr="00B92828" w:rsidRDefault="00B92828" w:rsidP="00BF7282">
      <w:pPr>
        <w:spacing w:line="360" w:lineRule="auto"/>
        <w:ind w:leftChars="753" w:left="1581" w:firstLineChars="100" w:firstLine="280"/>
        <w:rPr>
          <w:rFonts w:ascii="宋体" w:eastAsia="宋体" w:hAnsi="宋体"/>
          <w:sz w:val="28"/>
          <w:szCs w:val="28"/>
        </w:rPr>
      </w:pPr>
      <w:r w:rsidRPr="00B92828">
        <w:rPr>
          <w:rFonts w:ascii="宋体" w:eastAsia="宋体" w:hAnsi="宋体" w:hint="eastAsia"/>
          <w:sz w:val="28"/>
          <w:szCs w:val="28"/>
        </w:rPr>
        <w:t xml:space="preserve">赖维玮 </w:t>
      </w:r>
    </w:p>
    <w:p w14:paraId="245D647B" w14:textId="77777777" w:rsidR="00B92828" w:rsidRPr="00B92828" w:rsidRDefault="00B92828" w:rsidP="00BF7282">
      <w:pPr>
        <w:spacing w:line="360" w:lineRule="auto"/>
        <w:ind w:firstLineChars="253" w:firstLine="708"/>
        <w:rPr>
          <w:rFonts w:ascii="宋体" w:eastAsia="宋体" w:hAnsi="宋体"/>
          <w:sz w:val="28"/>
          <w:szCs w:val="28"/>
        </w:rPr>
      </w:pPr>
      <w:r w:rsidRPr="00B92828">
        <w:rPr>
          <w:rFonts w:ascii="宋体" w:eastAsia="宋体" w:hAnsi="宋体" w:hint="eastAsia"/>
          <w:sz w:val="28"/>
          <w:szCs w:val="28"/>
        </w:rPr>
        <w:t>下设办公室：教学管理一部</w:t>
      </w:r>
    </w:p>
    <w:p w14:paraId="2DE48DC3" w14:textId="77777777" w:rsidR="00B92828" w:rsidRPr="00B92828" w:rsidRDefault="00B92828" w:rsidP="00BF7282">
      <w:pPr>
        <w:pStyle w:val="a5"/>
        <w:widowControl/>
        <w:numPr>
          <w:ilvl w:val="0"/>
          <w:numId w:val="23"/>
        </w:numPr>
        <w:shd w:val="clear" w:color="auto" w:fill="FFFFFF"/>
        <w:spacing w:line="360" w:lineRule="atLeast"/>
        <w:ind w:left="709" w:firstLineChars="0" w:hanging="709"/>
        <w:jc w:val="left"/>
        <w:rPr>
          <w:rFonts w:ascii="宋体" w:eastAsia="宋体" w:hAnsi="宋体" w:cs="Arial"/>
          <w:color w:val="333333"/>
          <w:kern w:val="0"/>
          <w:sz w:val="28"/>
          <w:szCs w:val="28"/>
        </w:rPr>
      </w:pPr>
      <w:r w:rsidRPr="00B92828">
        <w:rPr>
          <w:rFonts w:ascii="宋体" w:eastAsia="宋体" w:hAnsi="宋体" w:cs="Arial" w:hint="eastAsia"/>
          <w:color w:val="333333"/>
          <w:kern w:val="0"/>
          <w:sz w:val="28"/>
          <w:szCs w:val="28"/>
        </w:rPr>
        <w:t>工作内容</w:t>
      </w:r>
    </w:p>
    <w:p w14:paraId="341F4BD4" w14:textId="3634108D" w:rsidR="00B92828" w:rsidRPr="00B92828" w:rsidRDefault="00B92828" w:rsidP="00BF7282">
      <w:pPr>
        <w:pStyle w:val="a5"/>
        <w:numPr>
          <w:ilvl w:val="0"/>
          <w:numId w:val="19"/>
        </w:numPr>
        <w:ind w:left="426" w:firstLineChars="0" w:hanging="426"/>
        <w:rPr>
          <w:rFonts w:ascii="宋体" w:eastAsia="宋体" w:hAnsi="宋体"/>
          <w:sz w:val="28"/>
          <w:szCs w:val="28"/>
        </w:rPr>
      </w:pPr>
      <w:r w:rsidRPr="00B92828">
        <w:rPr>
          <w:rFonts w:ascii="宋体" w:eastAsia="宋体" w:hAnsi="宋体" w:hint="eastAsia"/>
          <w:sz w:val="28"/>
          <w:szCs w:val="28"/>
        </w:rPr>
        <w:t>在校领导和相关部门的指导下，根据中心新型冠状病毒的应对措施及应急预案，严密监测实验课程师生新型冠状病毒防控情况，并适时做出预警</w:t>
      </w:r>
      <w:r w:rsidR="00B853AE">
        <w:rPr>
          <w:rFonts w:ascii="宋体" w:eastAsia="宋体" w:hAnsi="宋体" w:hint="eastAsia"/>
          <w:sz w:val="28"/>
          <w:szCs w:val="28"/>
        </w:rPr>
        <w:t>。</w:t>
      </w:r>
    </w:p>
    <w:p w14:paraId="5CEC4667" w14:textId="4175F481" w:rsidR="00B92828" w:rsidRPr="006823D9" w:rsidRDefault="006823D9" w:rsidP="00BF7282">
      <w:pPr>
        <w:pStyle w:val="a5"/>
        <w:numPr>
          <w:ilvl w:val="0"/>
          <w:numId w:val="19"/>
        </w:numPr>
        <w:ind w:left="426" w:firstLineChars="0" w:hanging="426"/>
        <w:rPr>
          <w:rFonts w:ascii="宋体" w:eastAsia="宋体" w:hAnsi="宋体"/>
          <w:sz w:val="28"/>
          <w:szCs w:val="28"/>
        </w:rPr>
      </w:pPr>
      <w:r w:rsidRPr="006823D9">
        <w:rPr>
          <w:rFonts w:ascii="宋体" w:eastAsia="宋体" w:hAnsi="宋体" w:hint="eastAsia"/>
          <w:sz w:val="28"/>
          <w:szCs w:val="28"/>
        </w:rPr>
        <w:t>指导相关人员紧急应对和处置</w:t>
      </w:r>
      <w:r w:rsidR="00B92828" w:rsidRPr="006823D9">
        <w:rPr>
          <w:rFonts w:ascii="宋体" w:eastAsia="宋体" w:hAnsi="宋体" w:hint="eastAsia"/>
          <w:sz w:val="28"/>
          <w:szCs w:val="28"/>
        </w:rPr>
        <w:t>疫情</w:t>
      </w:r>
      <w:r w:rsidRPr="006823D9">
        <w:rPr>
          <w:rFonts w:ascii="宋体" w:eastAsia="宋体" w:hAnsi="宋体" w:hint="eastAsia"/>
          <w:sz w:val="28"/>
          <w:szCs w:val="28"/>
        </w:rPr>
        <w:t>，</w:t>
      </w:r>
      <w:r>
        <w:rPr>
          <w:rFonts w:ascii="宋体" w:eastAsia="宋体" w:hAnsi="宋体" w:hint="eastAsia"/>
          <w:sz w:val="28"/>
          <w:szCs w:val="28"/>
        </w:rPr>
        <w:t>督促落实学校和中心各项应对</w:t>
      </w:r>
      <w:r w:rsidR="00B92828" w:rsidRPr="006823D9">
        <w:rPr>
          <w:rFonts w:ascii="宋体" w:eastAsia="宋体" w:hAnsi="宋体" w:hint="eastAsia"/>
          <w:sz w:val="28"/>
          <w:szCs w:val="28"/>
        </w:rPr>
        <w:t>措施</w:t>
      </w:r>
      <w:r w:rsidR="00B853AE" w:rsidRPr="006823D9">
        <w:rPr>
          <w:rFonts w:ascii="宋体" w:eastAsia="宋体" w:hAnsi="宋体" w:hint="eastAsia"/>
          <w:sz w:val="28"/>
          <w:szCs w:val="28"/>
        </w:rPr>
        <w:t>。</w:t>
      </w:r>
    </w:p>
    <w:p w14:paraId="6F55C87D" w14:textId="77777777" w:rsidR="00B92828" w:rsidRPr="00B92828" w:rsidRDefault="00B92828" w:rsidP="00BF7282">
      <w:pPr>
        <w:pStyle w:val="a5"/>
        <w:numPr>
          <w:ilvl w:val="0"/>
          <w:numId w:val="19"/>
        </w:numPr>
        <w:ind w:left="426" w:firstLineChars="0" w:hanging="426"/>
        <w:rPr>
          <w:rFonts w:ascii="宋体" w:eastAsia="宋体" w:hAnsi="宋体"/>
          <w:sz w:val="28"/>
          <w:szCs w:val="28"/>
        </w:rPr>
      </w:pPr>
      <w:r w:rsidRPr="00B92828">
        <w:rPr>
          <w:rFonts w:ascii="宋体" w:eastAsia="宋体" w:hAnsi="宋体" w:hint="eastAsia"/>
          <w:sz w:val="28"/>
          <w:szCs w:val="28"/>
        </w:rPr>
        <w:t>密切关注疫情发展情况，提前对春季开学有关情况做出科学研判，必要时配合教务处和各教学学院对实验室教学安排及相关工作做</w:t>
      </w:r>
      <w:r w:rsidRPr="00B92828">
        <w:rPr>
          <w:rFonts w:ascii="宋体" w:eastAsia="宋体" w:hAnsi="宋体" w:hint="eastAsia"/>
          <w:sz w:val="28"/>
          <w:szCs w:val="28"/>
        </w:rPr>
        <w:lastRenderedPageBreak/>
        <w:t>出调整。</w:t>
      </w:r>
    </w:p>
    <w:p w14:paraId="48F952E7" w14:textId="77777777" w:rsidR="00B92828" w:rsidRPr="00B92828" w:rsidRDefault="00B92828" w:rsidP="00BF7282">
      <w:pPr>
        <w:pStyle w:val="a5"/>
        <w:numPr>
          <w:ilvl w:val="0"/>
          <w:numId w:val="19"/>
        </w:numPr>
        <w:ind w:left="426" w:firstLineChars="0" w:hanging="426"/>
        <w:rPr>
          <w:rFonts w:ascii="宋体" w:eastAsia="宋体" w:hAnsi="宋体"/>
          <w:sz w:val="28"/>
          <w:szCs w:val="28"/>
        </w:rPr>
      </w:pPr>
      <w:r w:rsidRPr="00B92828">
        <w:rPr>
          <w:rFonts w:ascii="宋体" w:eastAsia="宋体" w:hAnsi="宋体" w:hint="eastAsia"/>
          <w:sz w:val="28"/>
          <w:szCs w:val="28"/>
        </w:rPr>
        <w:t>做好疫情监测、筛查、登记、报告、安全保卫、消毒隔离、后勤保障等工作。</w:t>
      </w:r>
    </w:p>
    <w:p w14:paraId="5AA37A30" w14:textId="672A96AD" w:rsidR="00BF57E9" w:rsidRDefault="00BF57E9" w:rsidP="00B92828">
      <w:pPr>
        <w:pStyle w:val="ac"/>
        <w:numPr>
          <w:ilvl w:val="0"/>
          <w:numId w:val="18"/>
        </w:numPr>
        <w:ind w:left="0" w:firstLine="0"/>
        <w:jc w:val="left"/>
        <w:rPr>
          <w:rFonts w:ascii="宋体" w:hAnsi="宋体"/>
          <w:sz w:val="28"/>
          <w:szCs w:val="28"/>
        </w:rPr>
      </w:pPr>
      <w:r>
        <w:rPr>
          <w:rFonts w:ascii="宋体" w:hAnsi="宋体" w:hint="eastAsia"/>
          <w:sz w:val="28"/>
          <w:szCs w:val="28"/>
        </w:rPr>
        <w:t>防控措施</w:t>
      </w:r>
    </w:p>
    <w:p w14:paraId="67E3673A" w14:textId="7DB663DC" w:rsidR="00BF57E9" w:rsidRDefault="00BF57E9" w:rsidP="00BF57E9">
      <w:pPr>
        <w:pStyle w:val="a5"/>
        <w:numPr>
          <w:ilvl w:val="0"/>
          <w:numId w:val="25"/>
        </w:numPr>
        <w:ind w:left="709" w:firstLineChars="0" w:hanging="709"/>
        <w:rPr>
          <w:rFonts w:ascii="宋体" w:eastAsia="宋体" w:hAnsi="宋体"/>
          <w:sz w:val="28"/>
          <w:szCs w:val="28"/>
        </w:rPr>
      </w:pPr>
      <w:r w:rsidRPr="00BF57E9">
        <w:rPr>
          <w:rFonts w:ascii="宋体" w:eastAsia="宋体" w:hAnsi="宋体" w:hint="eastAsia"/>
          <w:sz w:val="28"/>
          <w:szCs w:val="28"/>
        </w:rPr>
        <w:t>实验室管理</w:t>
      </w:r>
    </w:p>
    <w:p w14:paraId="1C5598E4" w14:textId="3F5A7F37" w:rsidR="00BF57E9" w:rsidRDefault="00105D22" w:rsidP="00DF59C6">
      <w:pPr>
        <w:pStyle w:val="a5"/>
        <w:numPr>
          <w:ilvl w:val="0"/>
          <w:numId w:val="27"/>
        </w:numPr>
        <w:ind w:firstLineChars="0"/>
        <w:rPr>
          <w:rFonts w:ascii="宋体" w:eastAsia="宋体" w:hAnsi="宋体"/>
          <w:sz w:val="28"/>
          <w:szCs w:val="28"/>
        </w:rPr>
      </w:pPr>
      <w:r>
        <w:rPr>
          <w:rFonts w:ascii="宋体" w:eastAsia="宋体" w:hAnsi="宋体" w:hint="eastAsia"/>
          <w:sz w:val="28"/>
          <w:szCs w:val="28"/>
        </w:rPr>
        <w:t>建立</w:t>
      </w:r>
      <w:r w:rsidR="003F6E66">
        <w:rPr>
          <w:rFonts w:ascii="宋体" w:eastAsia="宋体" w:hAnsi="宋体" w:hint="eastAsia"/>
          <w:sz w:val="28"/>
          <w:szCs w:val="28"/>
        </w:rPr>
        <w:t>值班制度</w:t>
      </w:r>
      <w:r w:rsidR="00DF59C6">
        <w:rPr>
          <w:rFonts w:ascii="宋体" w:eastAsia="宋体" w:hAnsi="宋体" w:hint="eastAsia"/>
          <w:sz w:val="28"/>
          <w:szCs w:val="28"/>
        </w:rPr>
        <w:t>。</w:t>
      </w:r>
      <w:r w:rsidR="00585203">
        <w:rPr>
          <w:rFonts w:ascii="宋体" w:eastAsia="宋体" w:hAnsi="宋体" w:hint="eastAsia"/>
          <w:sz w:val="28"/>
          <w:szCs w:val="28"/>
        </w:rPr>
        <w:t>建立由</w:t>
      </w:r>
      <w:r w:rsidR="00D8533E">
        <w:rPr>
          <w:rFonts w:ascii="宋体" w:eastAsia="宋体" w:hAnsi="宋体" w:hint="eastAsia"/>
          <w:sz w:val="28"/>
          <w:szCs w:val="28"/>
        </w:rPr>
        <w:t>管理员和职能科室</w:t>
      </w:r>
      <w:r w:rsidR="00585203">
        <w:rPr>
          <w:rFonts w:ascii="宋体" w:eastAsia="宋体" w:hAnsi="宋体" w:hint="eastAsia"/>
          <w:sz w:val="28"/>
          <w:szCs w:val="28"/>
        </w:rPr>
        <w:t>组成的</w:t>
      </w:r>
      <w:r w:rsidR="00DF59C6">
        <w:rPr>
          <w:rFonts w:ascii="宋体" w:eastAsia="宋体" w:hAnsi="宋体" w:hint="eastAsia"/>
          <w:sz w:val="28"/>
          <w:szCs w:val="28"/>
        </w:rPr>
        <w:t>双值班制度，</w:t>
      </w:r>
      <w:r w:rsidR="00D8533E">
        <w:rPr>
          <w:rFonts w:ascii="宋体" w:eastAsia="宋体" w:hAnsi="宋体" w:hint="eastAsia"/>
          <w:sz w:val="28"/>
          <w:szCs w:val="28"/>
        </w:rPr>
        <w:t>严格做好值班值守工作，做好</w:t>
      </w:r>
      <w:r w:rsidR="009B5995">
        <w:rPr>
          <w:rFonts w:ascii="宋体" w:eastAsia="宋体" w:hAnsi="宋体" w:hint="eastAsia"/>
          <w:sz w:val="28"/>
          <w:szCs w:val="28"/>
        </w:rPr>
        <w:t>实验课程</w:t>
      </w:r>
      <w:r w:rsidR="009B5995" w:rsidRPr="00B92828">
        <w:rPr>
          <w:rFonts w:ascii="宋体" w:eastAsia="宋体" w:hAnsi="宋体" w:hint="eastAsia"/>
          <w:sz w:val="28"/>
          <w:szCs w:val="28"/>
        </w:rPr>
        <w:t>登记和师生安全措施的监查工作，非中心教工和上课师生一律不得入内</w:t>
      </w:r>
      <w:r w:rsidR="009B5995">
        <w:rPr>
          <w:rFonts w:ascii="宋体" w:eastAsia="宋体" w:hAnsi="宋体" w:hint="eastAsia"/>
          <w:sz w:val="28"/>
          <w:szCs w:val="28"/>
        </w:rPr>
        <w:t>。</w:t>
      </w:r>
    </w:p>
    <w:p w14:paraId="4F8EAE52" w14:textId="300BC811" w:rsidR="00DF59C6" w:rsidRDefault="00574199" w:rsidP="00DF59C6">
      <w:pPr>
        <w:pStyle w:val="a5"/>
        <w:numPr>
          <w:ilvl w:val="0"/>
          <w:numId w:val="27"/>
        </w:numPr>
        <w:ind w:firstLineChars="0"/>
        <w:rPr>
          <w:rFonts w:ascii="宋体" w:eastAsia="宋体" w:hAnsi="宋体"/>
          <w:sz w:val="28"/>
          <w:szCs w:val="28"/>
        </w:rPr>
      </w:pPr>
      <w:r>
        <w:rPr>
          <w:rFonts w:ascii="宋体" w:eastAsia="宋体" w:hAnsi="宋体" w:hint="eastAsia"/>
          <w:sz w:val="28"/>
          <w:szCs w:val="28"/>
        </w:rPr>
        <w:t>做好</w:t>
      </w:r>
      <w:r w:rsidR="009B5995">
        <w:rPr>
          <w:rFonts w:ascii="宋体" w:eastAsia="宋体" w:hAnsi="宋体" w:hint="eastAsia"/>
          <w:sz w:val="28"/>
          <w:szCs w:val="28"/>
        </w:rPr>
        <w:t>疫情</w:t>
      </w:r>
      <w:r>
        <w:rPr>
          <w:rFonts w:ascii="宋体" w:eastAsia="宋体" w:hAnsi="宋体" w:hint="eastAsia"/>
          <w:sz w:val="28"/>
          <w:szCs w:val="28"/>
        </w:rPr>
        <w:t>排查。</w:t>
      </w:r>
      <w:r w:rsidR="00AF0CC7">
        <w:rPr>
          <w:rFonts w:ascii="宋体" w:eastAsia="宋体" w:hAnsi="宋体" w:hint="eastAsia"/>
          <w:sz w:val="28"/>
          <w:szCs w:val="28"/>
        </w:rPr>
        <w:t>及时</w:t>
      </w:r>
      <w:r w:rsidR="00585203">
        <w:rPr>
          <w:rFonts w:ascii="宋体" w:eastAsia="宋体" w:hAnsi="宋体" w:hint="eastAsia"/>
          <w:sz w:val="28"/>
          <w:szCs w:val="28"/>
        </w:rPr>
        <w:t>了解</w:t>
      </w:r>
      <w:r>
        <w:rPr>
          <w:rFonts w:ascii="宋体" w:eastAsia="宋体" w:hAnsi="宋体" w:hint="eastAsia"/>
          <w:sz w:val="28"/>
          <w:szCs w:val="28"/>
        </w:rPr>
        <w:t>实验室管理人员，包括返校返岗的中心员工和物业管理人员</w:t>
      </w:r>
      <w:r w:rsidR="00585203">
        <w:rPr>
          <w:rFonts w:ascii="宋体" w:eastAsia="宋体" w:hAnsi="宋体" w:hint="eastAsia"/>
          <w:sz w:val="28"/>
          <w:szCs w:val="28"/>
        </w:rPr>
        <w:t>寒假去向</w:t>
      </w:r>
      <w:r>
        <w:rPr>
          <w:rFonts w:ascii="宋体" w:eastAsia="宋体" w:hAnsi="宋体" w:hint="eastAsia"/>
          <w:sz w:val="28"/>
          <w:szCs w:val="28"/>
        </w:rPr>
        <w:t>，重点排查是否去过疫区或是否与确诊为新型冠状病毒感染的肺炎患者接触。排查出的对象要及时向中心</w:t>
      </w:r>
      <w:r>
        <w:rPr>
          <w:rFonts w:ascii="宋体" w:eastAsia="宋体" w:hAnsi="宋体" w:cs="Arial" w:hint="eastAsia"/>
          <w:color w:val="333333"/>
          <w:kern w:val="0"/>
          <w:sz w:val="28"/>
          <w:szCs w:val="28"/>
        </w:rPr>
        <w:t>防控领导小组和学校相关部门</w:t>
      </w:r>
      <w:r w:rsidR="009B5995">
        <w:rPr>
          <w:rFonts w:ascii="宋体" w:eastAsia="宋体" w:hAnsi="宋体" w:cs="Arial" w:hint="eastAsia"/>
          <w:color w:val="333333"/>
          <w:kern w:val="0"/>
          <w:sz w:val="28"/>
          <w:szCs w:val="28"/>
        </w:rPr>
        <w:t>报告，</w:t>
      </w:r>
      <w:r>
        <w:rPr>
          <w:rFonts w:ascii="宋体" w:eastAsia="宋体" w:hAnsi="宋体" w:cs="Arial" w:hint="eastAsia"/>
          <w:color w:val="333333"/>
          <w:kern w:val="0"/>
          <w:sz w:val="28"/>
          <w:szCs w:val="28"/>
        </w:rPr>
        <w:t>警</w:t>
      </w:r>
      <w:r w:rsidR="009B5995">
        <w:rPr>
          <w:rFonts w:ascii="宋体" w:eastAsia="宋体" w:hAnsi="宋体" w:cs="Arial" w:hint="eastAsia"/>
          <w:color w:val="333333"/>
          <w:kern w:val="0"/>
          <w:sz w:val="28"/>
          <w:szCs w:val="28"/>
        </w:rPr>
        <w:t>防</w:t>
      </w:r>
      <w:r>
        <w:rPr>
          <w:rFonts w:ascii="宋体" w:eastAsia="宋体" w:hAnsi="宋体" w:cs="Arial" w:hint="eastAsia"/>
          <w:color w:val="333333"/>
          <w:kern w:val="0"/>
          <w:sz w:val="28"/>
          <w:szCs w:val="28"/>
        </w:rPr>
        <w:t>隐性感染者和潜伏期的患者。</w:t>
      </w:r>
    </w:p>
    <w:p w14:paraId="033A3924" w14:textId="5ADE3B2B" w:rsidR="00574199" w:rsidRPr="00B92828" w:rsidRDefault="00574199" w:rsidP="00574199">
      <w:pPr>
        <w:pStyle w:val="a5"/>
        <w:numPr>
          <w:ilvl w:val="0"/>
          <w:numId w:val="27"/>
        </w:numPr>
        <w:ind w:firstLineChars="0"/>
        <w:rPr>
          <w:rFonts w:ascii="宋体" w:eastAsia="宋体" w:hAnsi="宋体"/>
          <w:sz w:val="28"/>
          <w:szCs w:val="28"/>
        </w:rPr>
      </w:pPr>
      <w:r w:rsidRPr="00B92828">
        <w:rPr>
          <w:rFonts w:ascii="宋体" w:eastAsia="宋体" w:hAnsi="宋体" w:hint="eastAsia"/>
          <w:sz w:val="28"/>
          <w:szCs w:val="28"/>
        </w:rPr>
        <w:t>落实隔离</w:t>
      </w:r>
      <w:r>
        <w:rPr>
          <w:rFonts w:ascii="宋体" w:eastAsia="宋体" w:hAnsi="宋体" w:hint="eastAsia"/>
          <w:sz w:val="28"/>
          <w:szCs w:val="28"/>
        </w:rPr>
        <w:t>措施</w:t>
      </w:r>
      <w:r w:rsidRPr="00B92828">
        <w:rPr>
          <w:rFonts w:ascii="宋体" w:eastAsia="宋体" w:hAnsi="宋体" w:hint="eastAsia"/>
          <w:sz w:val="28"/>
          <w:szCs w:val="28"/>
        </w:rPr>
        <w:t>。</w:t>
      </w:r>
      <w:r w:rsidR="00AF0CC7">
        <w:rPr>
          <w:rFonts w:ascii="宋体" w:eastAsia="宋体" w:hAnsi="宋体" w:hint="eastAsia"/>
          <w:sz w:val="28"/>
          <w:szCs w:val="28"/>
        </w:rPr>
        <w:t xml:space="preserve"> </w:t>
      </w:r>
      <w:r w:rsidR="00585203">
        <w:rPr>
          <w:rFonts w:ascii="宋体" w:eastAsia="宋体" w:hAnsi="宋体" w:hint="eastAsia"/>
          <w:sz w:val="28"/>
          <w:szCs w:val="28"/>
        </w:rPr>
        <w:t>严格落实</w:t>
      </w:r>
      <w:r w:rsidRPr="00B92828">
        <w:rPr>
          <w:rFonts w:ascii="宋体" w:eastAsia="宋体" w:hAnsi="宋体" w:hint="eastAsia"/>
          <w:sz w:val="28"/>
          <w:szCs w:val="28"/>
        </w:rPr>
        <w:t>对</w:t>
      </w:r>
      <w:r w:rsidR="00BA4FCA">
        <w:rPr>
          <w:rFonts w:ascii="宋体" w:eastAsia="宋体" w:hAnsi="宋体" w:hint="eastAsia"/>
          <w:sz w:val="28"/>
          <w:szCs w:val="28"/>
        </w:rPr>
        <w:t>去过疫区或</w:t>
      </w:r>
      <w:r w:rsidRPr="00B92828">
        <w:rPr>
          <w:rFonts w:ascii="宋体" w:eastAsia="宋体" w:hAnsi="宋体" w:hint="eastAsia"/>
          <w:sz w:val="28"/>
          <w:szCs w:val="28"/>
        </w:rPr>
        <w:t>与</w:t>
      </w:r>
      <w:r w:rsidR="00BA4FCA">
        <w:rPr>
          <w:rFonts w:ascii="宋体" w:eastAsia="宋体" w:hAnsi="宋体" w:hint="eastAsia"/>
          <w:sz w:val="28"/>
          <w:szCs w:val="28"/>
        </w:rPr>
        <w:t>确诊为</w:t>
      </w:r>
      <w:r w:rsidRPr="00B92828">
        <w:rPr>
          <w:rFonts w:ascii="宋体" w:eastAsia="宋体" w:hAnsi="宋体" w:hint="eastAsia"/>
          <w:sz w:val="28"/>
          <w:szCs w:val="28"/>
        </w:rPr>
        <w:t>新型冠状病毒</w:t>
      </w:r>
      <w:r w:rsidR="00BA4FCA">
        <w:rPr>
          <w:rFonts w:ascii="宋体" w:eastAsia="宋体" w:hAnsi="宋体" w:hint="eastAsia"/>
          <w:sz w:val="28"/>
          <w:szCs w:val="28"/>
        </w:rPr>
        <w:t>感染的肺炎患者</w:t>
      </w:r>
      <w:r w:rsidRPr="00B92828">
        <w:rPr>
          <w:rFonts w:ascii="宋体" w:eastAsia="宋体" w:hAnsi="宋体" w:hint="eastAsia"/>
          <w:sz w:val="28"/>
          <w:szCs w:val="28"/>
        </w:rPr>
        <w:t>有密切接触的</w:t>
      </w:r>
      <w:r w:rsidR="00AF0CC7">
        <w:rPr>
          <w:rFonts w:ascii="宋体" w:eastAsia="宋体" w:hAnsi="宋体" w:hint="eastAsia"/>
          <w:sz w:val="28"/>
          <w:szCs w:val="28"/>
        </w:rPr>
        <w:t>实验室管理人员，包括返校返岗的中心员工和物业管理人员</w:t>
      </w:r>
      <w:r w:rsidR="00585203">
        <w:rPr>
          <w:rFonts w:ascii="宋体" w:eastAsia="宋体" w:hAnsi="宋体" w:hint="eastAsia"/>
          <w:sz w:val="28"/>
          <w:szCs w:val="28"/>
        </w:rPr>
        <w:t>的</w:t>
      </w:r>
      <w:r w:rsidR="00BA4FCA">
        <w:rPr>
          <w:rFonts w:ascii="宋体" w:eastAsia="宋体" w:hAnsi="宋体" w:hint="eastAsia"/>
          <w:sz w:val="28"/>
          <w:szCs w:val="28"/>
        </w:rPr>
        <w:t>隔离措施。</w:t>
      </w:r>
    </w:p>
    <w:p w14:paraId="7B2CDD7F" w14:textId="45EF342F" w:rsidR="00574199" w:rsidRPr="00DF59C6" w:rsidRDefault="00574199" w:rsidP="00DF59C6">
      <w:pPr>
        <w:pStyle w:val="a5"/>
        <w:numPr>
          <w:ilvl w:val="0"/>
          <w:numId w:val="27"/>
        </w:numPr>
        <w:ind w:firstLineChars="0"/>
        <w:rPr>
          <w:rFonts w:ascii="宋体" w:eastAsia="宋体" w:hAnsi="宋体"/>
          <w:sz w:val="28"/>
          <w:szCs w:val="28"/>
        </w:rPr>
      </w:pPr>
      <w:r>
        <w:rPr>
          <w:rFonts w:ascii="宋体" w:eastAsia="宋体" w:hAnsi="宋体" w:hint="eastAsia"/>
          <w:sz w:val="28"/>
          <w:szCs w:val="28"/>
        </w:rPr>
        <w:t>实施</w:t>
      </w:r>
      <w:r w:rsidR="00585203">
        <w:rPr>
          <w:rFonts w:ascii="宋体" w:eastAsia="宋体" w:hAnsi="宋体" w:hint="eastAsia"/>
          <w:sz w:val="28"/>
          <w:szCs w:val="28"/>
        </w:rPr>
        <w:t>全面消毒</w:t>
      </w:r>
      <w:r>
        <w:rPr>
          <w:rFonts w:ascii="宋体" w:eastAsia="宋体" w:hAnsi="宋体" w:hint="eastAsia"/>
          <w:sz w:val="28"/>
          <w:szCs w:val="28"/>
        </w:rPr>
        <w:t>。</w:t>
      </w:r>
      <w:r w:rsidR="00585203">
        <w:rPr>
          <w:rFonts w:ascii="宋体" w:eastAsia="宋体" w:hAnsi="宋体" w:hint="eastAsia"/>
          <w:sz w:val="28"/>
          <w:szCs w:val="28"/>
        </w:rPr>
        <w:t>实验室物业管理人员要</w:t>
      </w:r>
      <w:r w:rsidR="00585203" w:rsidRPr="00B92828">
        <w:rPr>
          <w:rFonts w:ascii="宋体" w:eastAsia="宋体" w:hAnsi="宋体" w:hint="eastAsia"/>
          <w:sz w:val="28"/>
          <w:szCs w:val="28"/>
        </w:rPr>
        <w:t>迅速、严密、彻底地做好</w:t>
      </w:r>
      <w:r w:rsidRPr="00B92828">
        <w:rPr>
          <w:rFonts w:ascii="宋体" w:eastAsia="宋体" w:hAnsi="宋体" w:hint="eastAsia"/>
          <w:sz w:val="28"/>
          <w:szCs w:val="28"/>
        </w:rPr>
        <w:t>对新型冠状病毒病人到过的</w:t>
      </w:r>
      <w:r>
        <w:rPr>
          <w:rFonts w:ascii="宋体" w:eastAsia="宋体" w:hAnsi="宋体" w:hint="eastAsia"/>
          <w:sz w:val="28"/>
          <w:szCs w:val="28"/>
        </w:rPr>
        <w:t>实验</w:t>
      </w:r>
      <w:r w:rsidRPr="00B92828">
        <w:rPr>
          <w:rFonts w:ascii="宋体" w:eastAsia="宋体" w:hAnsi="宋体" w:hint="eastAsia"/>
          <w:sz w:val="28"/>
          <w:szCs w:val="28"/>
        </w:rPr>
        <w:t>场所及用过的物品</w:t>
      </w:r>
      <w:r w:rsidR="00585203">
        <w:rPr>
          <w:rFonts w:ascii="宋体" w:eastAsia="宋体" w:hAnsi="宋体" w:hint="eastAsia"/>
          <w:sz w:val="28"/>
          <w:szCs w:val="28"/>
        </w:rPr>
        <w:t>全面</w:t>
      </w:r>
      <w:r w:rsidRPr="00B92828">
        <w:rPr>
          <w:rFonts w:ascii="宋体" w:eastAsia="宋体" w:hAnsi="宋体" w:hint="eastAsia"/>
          <w:sz w:val="28"/>
          <w:szCs w:val="28"/>
        </w:rPr>
        <w:t>消毒工作</w:t>
      </w:r>
      <w:r w:rsidR="00BA4FCA">
        <w:rPr>
          <w:rFonts w:ascii="宋体" w:eastAsia="宋体" w:hAnsi="宋体" w:hint="eastAsia"/>
          <w:sz w:val="28"/>
          <w:szCs w:val="28"/>
        </w:rPr>
        <w:t>。</w:t>
      </w:r>
    </w:p>
    <w:p w14:paraId="418EEF85" w14:textId="1829F2D5" w:rsidR="00BF57E9" w:rsidRDefault="00BF57E9" w:rsidP="00BF57E9">
      <w:pPr>
        <w:pStyle w:val="a5"/>
        <w:numPr>
          <w:ilvl w:val="0"/>
          <w:numId w:val="25"/>
        </w:numPr>
        <w:ind w:left="709" w:firstLineChars="0" w:hanging="709"/>
        <w:rPr>
          <w:rFonts w:ascii="宋体" w:eastAsia="宋体" w:hAnsi="宋体"/>
          <w:sz w:val="28"/>
          <w:szCs w:val="28"/>
        </w:rPr>
      </w:pPr>
      <w:r>
        <w:rPr>
          <w:rFonts w:ascii="宋体" w:eastAsia="宋体" w:hAnsi="宋体" w:hint="eastAsia"/>
          <w:sz w:val="28"/>
          <w:szCs w:val="28"/>
        </w:rPr>
        <w:t>实验教学</w:t>
      </w:r>
    </w:p>
    <w:p w14:paraId="79DC6CC2" w14:textId="378DB875" w:rsidR="005C101E" w:rsidRPr="005C101E" w:rsidRDefault="003F6E66" w:rsidP="005C101E">
      <w:pPr>
        <w:pStyle w:val="a5"/>
        <w:numPr>
          <w:ilvl w:val="0"/>
          <w:numId w:val="28"/>
        </w:numPr>
        <w:ind w:left="426" w:firstLineChars="0" w:hanging="426"/>
        <w:rPr>
          <w:rFonts w:ascii="宋体" w:eastAsia="宋体" w:hAnsi="宋体"/>
          <w:sz w:val="28"/>
          <w:szCs w:val="28"/>
        </w:rPr>
      </w:pPr>
      <w:r>
        <w:rPr>
          <w:rFonts w:ascii="宋体" w:eastAsia="宋体" w:hAnsi="宋体" w:hint="eastAsia"/>
          <w:sz w:val="28"/>
          <w:szCs w:val="28"/>
        </w:rPr>
        <w:t>建立</w:t>
      </w:r>
      <w:r w:rsidR="00610EDC" w:rsidRPr="00B92828">
        <w:rPr>
          <w:rFonts w:ascii="宋体" w:eastAsia="宋体" w:hAnsi="宋体" w:hint="eastAsia"/>
          <w:sz w:val="28"/>
          <w:szCs w:val="28"/>
        </w:rPr>
        <w:t>追踪制度。</w:t>
      </w:r>
      <w:r w:rsidR="00AF0CC7">
        <w:rPr>
          <w:rFonts w:ascii="宋体" w:eastAsia="宋体" w:hAnsi="宋体" w:hint="eastAsia"/>
          <w:sz w:val="28"/>
          <w:szCs w:val="28"/>
        </w:rPr>
        <w:t>实验</w:t>
      </w:r>
      <w:r w:rsidR="00610EDC" w:rsidRPr="00B92828">
        <w:rPr>
          <w:rFonts w:ascii="宋体" w:eastAsia="宋体" w:hAnsi="宋体" w:hint="eastAsia"/>
          <w:sz w:val="28"/>
          <w:szCs w:val="28"/>
        </w:rPr>
        <w:t>任课</w:t>
      </w:r>
      <w:r>
        <w:rPr>
          <w:rFonts w:ascii="宋体" w:eastAsia="宋体" w:hAnsi="宋体" w:hint="eastAsia"/>
          <w:sz w:val="28"/>
          <w:szCs w:val="28"/>
        </w:rPr>
        <w:t>老师要</w:t>
      </w:r>
      <w:r w:rsidR="00610EDC" w:rsidRPr="00B92828">
        <w:rPr>
          <w:rFonts w:ascii="宋体" w:eastAsia="宋体" w:hAnsi="宋体" w:hint="eastAsia"/>
          <w:sz w:val="28"/>
          <w:szCs w:val="28"/>
        </w:rPr>
        <w:t>对因病请假的学生问清病情，做好学生因病缺课详细记录，追踪学生病情体温变化情况，发现可疑病例及时报告。</w:t>
      </w:r>
    </w:p>
    <w:p w14:paraId="6FBDC056" w14:textId="13357366" w:rsidR="005C101E" w:rsidRPr="005C101E" w:rsidRDefault="00D8533E" w:rsidP="005C101E">
      <w:pPr>
        <w:pStyle w:val="a5"/>
        <w:numPr>
          <w:ilvl w:val="0"/>
          <w:numId w:val="28"/>
        </w:numPr>
        <w:ind w:left="426" w:firstLineChars="0" w:hanging="426"/>
        <w:rPr>
          <w:rFonts w:ascii="宋体" w:eastAsia="宋体" w:hAnsi="宋体"/>
          <w:sz w:val="28"/>
          <w:szCs w:val="28"/>
        </w:rPr>
      </w:pPr>
      <w:r>
        <w:rPr>
          <w:rFonts w:ascii="宋体" w:eastAsia="宋体" w:hAnsi="宋体" w:hint="eastAsia"/>
          <w:sz w:val="28"/>
          <w:szCs w:val="28"/>
        </w:rPr>
        <w:lastRenderedPageBreak/>
        <w:t>提供在线教学。利用网络教学平台和学习通A</w:t>
      </w:r>
      <w:r>
        <w:rPr>
          <w:rFonts w:ascii="宋体" w:eastAsia="宋体" w:hAnsi="宋体"/>
          <w:sz w:val="28"/>
          <w:szCs w:val="28"/>
        </w:rPr>
        <w:t>PP</w:t>
      </w:r>
      <w:r>
        <w:rPr>
          <w:rFonts w:ascii="宋体" w:eastAsia="宋体" w:hAnsi="宋体" w:hint="eastAsia"/>
          <w:sz w:val="28"/>
          <w:szCs w:val="28"/>
        </w:rPr>
        <w:t>进行线上录播和线上直播，实现课堂教学在线化</w:t>
      </w:r>
      <w:r w:rsidR="002D14A8">
        <w:rPr>
          <w:rFonts w:ascii="宋体" w:eastAsia="宋体" w:hAnsi="宋体" w:hint="eastAsia"/>
          <w:sz w:val="28"/>
          <w:szCs w:val="28"/>
        </w:rPr>
        <w:t>，</w:t>
      </w:r>
      <w:r w:rsidR="002D14A8" w:rsidRPr="002D14A8">
        <w:rPr>
          <w:rFonts w:ascii="宋体" w:eastAsia="宋体" w:hAnsi="宋体" w:hint="eastAsia"/>
          <w:sz w:val="28"/>
          <w:szCs w:val="28"/>
        </w:rPr>
        <w:t>保障在疫情防控期间教学计划的正常运行</w:t>
      </w:r>
    </w:p>
    <w:p w14:paraId="61C11624" w14:textId="6BAE5A53" w:rsidR="00D8533E" w:rsidRDefault="00D8533E" w:rsidP="00611AD6">
      <w:pPr>
        <w:pStyle w:val="a5"/>
        <w:numPr>
          <w:ilvl w:val="0"/>
          <w:numId w:val="28"/>
        </w:numPr>
        <w:ind w:left="426" w:firstLineChars="0" w:hanging="426"/>
        <w:rPr>
          <w:rFonts w:ascii="宋体" w:eastAsia="宋体" w:hAnsi="宋体"/>
          <w:sz w:val="28"/>
          <w:szCs w:val="28"/>
        </w:rPr>
      </w:pPr>
      <w:r>
        <w:rPr>
          <w:rFonts w:ascii="宋体" w:eastAsia="宋体" w:hAnsi="宋体" w:hint="eastAsia"/>
          <w:sz w:val="28"/>
          <w:szCs w:val="28"/>
        </w:rPr>
        <w:t>提供线上辅导。</w:t>
      </w:r>
      <w:r w:rsidR="002D14A8">
        <w:rPr>
          <w:rFonts w:ascii="宋体" w:eastAsia="宋体" w:hAnsi="宋体" w:hint="eastAsia"/>
          <w:sz w:val="28"/>
          <w:szCs w:val="28"/>
        </w:rPr>
        <w:t>利用网络教学平台和学习通A</w:t>
      </w:r>
      <w:r w:rsidR="002D14A8">
        <w:rPr>
          <w:rFonts w:ascii="宋体" w:eastAsia="宋体" w:hAnsi="宋体"/>
          <w:sz w:val="28"/>
          <w:szCs w:val="28"/>
        </w:rPr>
        <w:t>PP</w:t>
      </w:r>
      <w:r w:rsidR="002D14A8">
        <w:rPr>
          <w:rFonts w:ascii="宋体" w:eastAsia="宋体" w:hAnsi="宋体" w:hint="eastAsia"/>
          <w:sz w:val="28"/>
          <w:szCs w:val="28"/>
        </w:rPr>
        <w:t>进行</w:t>
      </w:r>
      <w:r w:rsidR="00AF0CC7">
        <w:rPr>
          <w:rFonts w:ascii="宋体" w:eastAsia="宋体" w:hAnsi="宋体" w:hint="eastAsia"/>
          <w:sz w:val="28"/>
          <w:szCs w:val="28"/>
        </w:rPr>
        <w:t>线上辅导</w:t>
      </w:r>
      <w:r w:rsidR="002D14A8">
        <w:rPr>
          <w:rFonts w:ascii="宋体" w:eastAsia="宋体" w:hAnsi="宋体" w:hint="eastAsia"/>
          <w:sz w:val="28"/>
          <w:szCs w:val="28"/>
        </w:rPr>
        <w:t>，</w:t>
      </w:r>
      <w:r>
        <w:rPr>
          <w:rFonts w:ascii="宋体" w:eastAsia="宋体" w:hAnsi="宋体" w:hint="eastAsia"/>
          <w:sz w:val="28"/>
          <w:szCs w:val="28"/>
        </w:rPr>
        <w:t>，老师在网络教学平台上传课件等必要的课程学习资源，</w:t>
      </w:r>
      <w:r w:rsidR="002D14A8">
        <w:rPr>
          <w:rFonts w:ascii="宋体" w:eastAsia="宋体" w:hAnsi="宋体" w:hint="eastAsia"/>
          <w:sz w:val="28"/>
          <w:szCs w:val="28"/>
        </w:rPr>
        <w:t>包括在线作业、在线答疑、在线讨论、在线实验、在线测验等，</w:t>
      </w:r>
      <w:r>
        <w:rPr>
          <w:rFonts w:ascii="宋体" w:eastAsia="宋体" w:hAnsi="宋体" w:hint="eastAsia"/>
          <w:sz w:val="28"/>
          <w:szCs w:val="28"/>
        </w:rPr>
        <w:t>供学生上线自学</w:t>
      </w:r>
      <w:r w:rsidR="002D14A8">
        <w:rPr>
          <w:rFonts w:ascii="宋体" w:eastAsia="宋体" w:hAnsi="宋体" w:hint="eastAsia"/>
          <w:sz w:val="28"/>
          <w:szCs w:val="28"/>
        </w:rPr>
        <w:t>，</w:t>
      </w:r>
      <w:r w:rsidR="002D14A8" w:rsidRPr="002D14A8">
        <w:rPr>
          <w:rFonts w:ascii="宋体" w:eastAsia="宋体" w:hAnsi="宋体" w:hint="eastAsia"/>
          <w:sz w:val="28"/>
          <w:szCs w:val="28"/>
        </w:rPr>
        <w:t>保障在疫情防控期间教学计划的正常运行</w:t>
      </w:r>
      <w:r w:rsidR="002D14A8">
        <w:rPr>
          <w:rFonts w:ascii="宋体" w:eastAsia="宋体" w:hAnsi="宋体" w:hint="eastAsia"/>
          <w:sz w:val="28"/>
          <w:szCs w:val="28"/>
        </w:rPr>
        <w:t>。</w:t>
      </w:r>
    </w:p>
    <w:p w14:paraId="7BCDF9CE" w14:textId="0B3196EE" w:rsidR="009B5995" w:rsidRPr="005C101E" w:rsidRDefault="005C101E" w:rsidP="007D1C5D">
      <w:pPr>
        <w:pStyle w:val="a5"/>
        <w:numPr>
          <w:ilvl w:val="0"/>
          <w:numId w:val="28"/>
        </w:numPr>
        <w:ind w:left="426" w:firstLineChars="0" w:hanging="426"/>
        <w:rPr>
          <w:rFonts w:ascii="宋体" w:eastAsia="宋体" w:hAnsi="宋体"/>
          <w:sz w:val="28"/>
          <w:szCs w:val="28"/>
        </w:rPr>
      </w:pPr>
      <w:r w:rsidRPr="005C101E">
        <w:rPr>
          <w:rFonts w:ascii="宋体" w:eastAsia="宋体" w:hAnsi="宋体" w:hint="eastAsia"/>
          <w:sz w:val="28"/>
          <w:szCs w:val="28"/>
        </w:rPr>
        <w:t>开展培训工作。提供网络教学平台和学习通A</w:t>
      </w:r>
      <w:r w:rsidRPr="005C101E">
        <w:rPr>
          <w:rFonts w:ascii="宋体" w:eastAsia="宋体" w:hAnsi="宋体"/>
          <w:sz w:val="28"/>
          <w:szCs w:val="28"/>
        </w:rPr>
        <w:t>PP</w:t>
      </w:r>
      <w:r w:rsidRPr="005C101E">
        <w:rPr>
          <w:rFonts w:ascii="宋体" w:eastAsia="宋体" w:hAnsi="宋体" w:hint="eastAsia"/>
          <w:sz w:val="28"/>
          <w:szCs w:val="28"/>
        </w:rPr>
        <w:t>使用培训，帮助老师掌握录课、直播、上传教学资源和在线辅导等技能，帮助学生利用网络教学平台或学习通A</w:t>
      </w:r>
      <w:r w:rsidRPr="005C101E">
        <w:rPr>
          <w:rFonts w:ascii="宋体" w:eastAsia="宋体" w:hAnsi="宋体"/>
          <w:sz w:val="28"/>
          <w:szCs w:val="28"/>
        </w:rPr>
        <w:t>PP</w:t>
      </w:r>
      <w:r w:rsidRPr="005C101E">
        <w:rPr>
          <w:rFonts w:ascii="宋体" w:eastAsia="宋体" w:hAnsi="宋体" w:hint="eastAsia"/>
          <w:sz w:val="28"/>
          <w:szCs w:val="28"/>
        </w:rPr>
        <w:t>进行学习。</w:t>
      </w:r>
    </w:p>
    <w:p w14:paraId="4C4366AC" w14:textId="02C1A335" w:rsidR="00D6611D" w:rsidRDefault="00D6611D" w:rsidP="00B92828">
      <w:pPr>
        <w:pStyle w:val="ac"/>
        <w:numPr>
          <w:ilvl w:val="0"/>
          <w:numId w:val="18"/>
        </w:numPr>
        <w:ind w:left="0" w:firstLine="0"/>
        <w:jc w:val="left"/>
        <w:rPr>
          <w:rFonts w:ascii="宋体" w:hAnsi="宋体"/>
          <w:sz w:val="28"/>
          <w:szCs w:val="28"/>
        </w:rPr>
      </w:pPr>
      <w:r>
        <w:rPr>
          <w:rFonts w:ascii="宋体" w:hAnsi="宋体" w:hint="eastAsia"/>
          <w:sz w:val="28"/>
          <w:szCs w:val="28"/>
        </w:rPr>
        <w:t>防控保障</w:t>
      </w:r>
    </w:p>
    <w:p w14:paraId="599ED07D" w14:textId="3B4BCFA7" w:rsidR="00D6611D" w:rsidRPr="00761071" w:rsidRDefault="00D6611D" w:rsidP="00D6611D">
      <w:pPr>
        <w:pStyle w:val="a5"/>
        <w:numPr>
          <w:ilvl w:val="0"/>
          <w:numId w:val="26"/>
        </w:numPr>
        <w:ind w:firstLineChars="0"/>
        <w:rPr>
          <w:rFonts w:ascii="宋体" w:eastAsia="宋体" w:hAnsi="宋体"/>
          <w:sz w:val="28"/>
          <w:szCs w:val="28"/>
        </w:rPr>
      </w:pPr>
      <w:r w:rsidRPr="00761071">
        <w:rPr>
          <w:rFonts w:ascii="宋体" w:eastAsia="宋体" w:hAnsi="宋体" w:hint="eastAsia"/>
          <w:sz w:val="28"/>
          <w:szCs w:val="28"/>
        </w:rPr>
        <w:t>信息保障。建立健全并落实疫情信息收集、传递、报送、处理等各环节运行机制，完善信息传输渠道，确保通信和信息报送渠道安全畅通</w:t>
      </w:r>
    </w:p>
    <w:p w14:paraId="3EBA5946" w14:textId="266B47C6" w:rsidR="00D6611D" w:rsidRPr="00761071" w:rsidRDefault="00D6611D" w:rsidP="00D6611D">
      <w:pPr>
        <w:pStyle w:val="a5"/>
        <w:numPr>
          <w:ilvl w:val="0"/>
          <w:numId w:val="26"/>
        </w:numPr>
        <w:ind w:firstLineChars="0"/>
        <w:rPr>
          <w:rFonts w:ascii="宋体" w:eastAsia="宋体" w:hAnsi="宋体"/>
          <w:sz w:val="28"/>
          <w:szCs w:val="28"/>
        </w:rPr>
      </w:pPr>
      <w:r w:rsidRPr="00761071">
        <w:rPr>
          <w:rFonts w:ascii="宋体" w:eastAsia="宋体" w:hAnsi="宋体" w:hint="eastAsia"/>
          <w:sz w:val="28"/>
          <w:szCs w:val="28"/>
        </w:rPr>
        <w:t>物资保障。在实验室配备疫情防控设备，包括疫情隔离场所和消毒药品等，为疫情防控提供物资保障</w:t>
      </w:r>
    </w:p>
    <w:p w14:paraId="71744530" w14:textId="1865281B" w:rsidR="0036718D" w:rsidRPr="00761071" w:rsidRDefault="00D6611D" w:rsidP="0036718D">
      <w:pPr>
        <w:pStyle w:val="a5"/>
        <w:numPr>
          <w:ilvl w:val="0"/>
          <w:numId w:val="26"/>
        </w:numPr>
        <w:ind w:firstLineChars="0"/>
        <w:rPr>
          <w:rFonts w:ascii="宋体" w:eastAsia="宋体" w:hAnsi="宋体"/>
          <w:sz w:val="28"/>
          <w:szCs w:val="28"/>
        </w:rPr>
      </w:pPr>
      <w:r w:rsidRPr="00761071">
        <w:rPr>
          <w:rFonts w:ascii="宋体" w:eastAsia="宋体" w:hAnsi="宋体" w:hint="eastAsia"/>
          <w:sz w:val="28"/>
          <w:szCs w:val="28"/>
        </w:rPr>
        <w:t>教学保障。</w:t>
      </w:r>
      <w:r w:rsidR="0036718D">
        <w:rPr>
          <w:rFonts w:ascii="宋体" w:eastAsia="宋体" w:hAnsi="宋体" w:hint="eastAsia"/>
          <w:sz w:val="28"/>
          <w:szCs w:val="28"/>
        </w:rPr>
        <w:t>通过学习通在线客服和网络教学平台答疑Q</w:t>
      </w:r>
      <w:r w:rsidR="0036718D">
        <w:rPr>
          <w:rFonts w:ascii="宋体" w:eastAsia="宋体" w:hAnsi="宋体"/>
          <w:sz w:val="28"/>
          <w:szCs w:val="28"/>
        </w:rPr>
        <w:t>Q</w:t>
      </w:r>
      <w:r w:rsidR="0036718D">
        <w:rPr>
          <w:rFonts w:ascii="宋体" w:eastAsia="宋体" w:hAnsi="宋体" w:hint="eastAsia"/>
          <w:sz w:val="28"/>
          <w:szCs w:val="28"/>
        </w:rPr>
        <w:t xml:space="preserve">群，为师生提供线上和线下答疑服务，保障线上教学活动的顺利进行。 </w:t>
      </w:r>
    </w:p>
    <w:p w14:paraId="69CDE664" w14:textId="29E02919" w:rsidR="00B92828" w:rsidRPr="00B92828" w:rsidRDefault="00761071" w:rsidP="00B92828">
      <w:pPr>
        <w:spacing w:line="360" w:lineRule="auto"/>
        <w:rPr>
          <w:rFonts w:ascii="宋体" w:eastAsia="宋体" w:hAnsi="宋体"/>
          <w:sz w:val="28"/>
          <w:szCs w:val="28"/>
        </w:rPr>
      </w:pPr>
      <w:r>
        <w:rPr>
          <w:rFonts w:ascii="宋体" w:eastAsia="宋体" w:hAnsi="宋体" w:hint="eastAsia"/>
          <w:sz w:val="28"/>
          <w:szCs w:val="28"/>
        </w:rPr>
        <w:t xml:space="preserve"> </w:t>
      </w:r>
    </w:p>
    <w:p w14:paraId="1B0C68BE" w14:textId="77777777" w:rsidR="00B92828" w:rsidRPr="00B92828" w:rsidRDefault="00B92828" w:rsidP="00B92828">
      <w:pPr>
        <w:spacing w:line="360" w:lineRule="auto"/>
        <w:rPr>
          <w:rFonts w:ascii="宋体" w:eastAsia="宋体" w:hAnsi="宋体"/>
          <w:sz w:val="28"/>
          <w:szCs w:val="28"/>
        </w:rPr>
      </w:pPr>
    </w:p>
    <w:p w14:paraId="461AEF67" w14:textId="26527831" w:rsidR="00B92828" w:rsidRPr="00B92828" w:rsidRDefault="00B92828" w:rsidP="00B92828">
      <w:pPr>
        <w:spacing w:line="360" w:lineRule="auto"/>
        <w:rPr>
          <w:rFonts w:ascii="宋体" w:eastAsia="宋体" w:hAnsi="宋体"/>
          <w:sz w:val="28"/>
          <w:szCs w:val="28"/>
        </w:rPr>
      </w:pPr>
      <w:r w:rsidRPr="00B92828">
        <w:rPr>
          <w:rFonts w:ascii="宋体" w:eastAsia="宋体" w:hAnsi="宋体" w:hint="eastAsia"/>
          <w:sz w:val="28"/>
          <w:szCs w:val="28"/>
        </w:rPr>
        <w:t xml:space="preserve"> </w:t>
      </w:r>
      <w:r w:rsidRPr="00B92828">
        <w:rPr>
          <w:rFonts w:ascii="宋体" w:eastAsia="宋体" w:hAnsi="宋体"/>
          <w:sz w:val="28"/>
          <w:szCs w:val="28"/>
        </w:rPr>
        <w:t xml:space="preserve">                </w:t>
      </w:r>
      <w:r>
        <w:rPr>
          <w:rFonts w:ascii="宋体" w:eastAsia="宋体" w:hAnsi="宋体"/>
          <w:sz w:val="28"/>
          <w:szCs w:val="28"/>
        </w:rPr>
        <w:t xml:space="preserve">                        </w:t>
      </w:r>
      <w:r w:rsidRPr="00B92828">
        <w:rPr>
          <w:rFonts w:ascii="宋体" w:eastAsia="宋体" w:hAnsi="宋体" w:hint="eastAsia"/>
          <w:sz w:val="28"/>
          <w:szCs w:val="28"/>
        </w:rPr>
        <w:t>计算机实践教学中心</w:t>
      </w:r>
    </w:p>
    <w:p w14:paraId="44E01906" w14:textId="0AA6383E" w:rsidR="00B92828" w:rsidRPr="00C26210" w:rsidRDefault="00B92828" w:rsidP="00C26210">
      <w:pPr>
        <w:spacing w:line="360" w:lineRule="auto"/>
        <w:rPr>
          <w:rFonts w:ascii="宋体" w:eastAsia="宋体" w:hAnsi="宋体"/>
          <w:sz w:val="28"/>
          <w:szCs w:val="28"/>
        </w:rPr>
      </w:pPr>
      <w:r w:rsidRPr="00B92828">
        <w:rPr>
          <w:rFonts w:ascii="宋体" w:eastAsia="宋体" w:hAnsi="宋体" w:hint="eastAsia"/>
          <w:sz w:val="28"/>
          <w:szCs w:val="28"/>
        </w:rPr>
        <w:t xml:space="preserve"> </w:t>
      </w:r>
      <w:r w:rsidRPr="00B92828">
        <w:rPr>
          <w:rFonts w:ascii="宋体" w:eastAsia="宋体" w:hAnsi="宋体"/>
          <w:sz w:val="28"/>
          <w:szCs w:val="28"/>
        </w:rPr>
        <w:t xml:space="preserve">                     </w:t>
      </w:r>
      <w:r>
        <w:rPr>
          <w:rFonts w:ascii="宋体" w:eastAsia="宋体" w:hAnsi="宋体"/>
          <w:sz w:val="28"/>
          <w:szCs w:val="28"/>
        </w:rPr>
        <w:t xml:space="preserve">                      </w:t>
      </w:r>
      <w:r w:rsidRPr="00B92828">
        <w:rPr>
          <w:rFonts w:ascii="宋体" w:eastAsia="宋体" w:hAnsi="宋体" w:hint="eastAsia"/>
          <w:sz w:val="28"/>
          <w:szCs w:val="28"/>
        </w:rPr>
        <w:t>2020年2月1日</w:t>
      </w:r>
      <w:bookmarkStart w:id="0" w:name="_GoBack"/>
      <w:bookmarkEnd w:id="0"/>
    </w:p>
    <w:sectPr w:rsidR="00B92828" w:rsidRPr="00C262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E667B" w14:textId="77777777" w:rsidR="000B03D0" w:rsidRDefault="000B03D0" w:rsidP="00435BA0">
      <w:r>
        <w:separator/>
      </w:r>
    </w:p>
  </w:endnote>
  <w:endnote w:type="continuationSeparator" w:id="0">
    <w:p w14:paraId="424DC711" w14:textId="77777777" w:rsidR="000B03D0" w:rsidRDefault="000B03D0" w:rsidP="0043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 w:name="文鼎小标宋简">
    <w:altName w:val="宋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FE549" w14:textId="77777777" w:rsidR="000B03D0" w:rsidRDefault="000B03D0" w:rsidP="00435BA0">
      <w:r>
        <w:separator/>
      </w:r>
    </w:p>
  </w:footnote>
  <w:footnote w:type="continuationSeparator" w:id="0">
    <w:p w14:paraId="1A8CCA27" w14:textId="77777777" w:rsidR="000B03D0" w:rsidRDefault="000B03D0" w:rsidP="00435B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7F8E"/>
    <w:multiLevelType w:val="hybridMultilevel"/>
    <w:tmpl w:val="B70241CC"/>
    <w:lvl w:ilvl="0" w:tplc="1E0C0428">
      <w:start w:val="1"/>
      <w:numFmt w:val="decimal"/>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
    <w:nsid w:val="0C611D71"/>
    <w:multiLevelType w:val="hybridMultilevel"/>
    <w:tmpl w:val="74D23B34"/>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0CF1868"/>
    <w:multiLevelType w:val="multilevel"/>
    <w:tmpl w:val="10CF1868"/>
    <w:lvl w:ilvl="0">
      <w:start w:val="1"/>
      <w:numFmt w:val="bullet"/>
      <w:lvlText w:val=""/>
      <w:lvlJc w:val="left"/>
      <w:pPr>
        <w:ind w:left="846"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10FF4B9B"/>
    <w:multiLevelType w:val="hybridMultilevel"/>
    <w:tmpl w:val="7B480C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3002D10"/>
    <w:multiLevelType w:val="hybridMultilevel"/>
    <w:tmpl w:val="CFA80D0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17F37DBD"/>
    <w:multiLevelType w:val="hybridMultilevel"/>
    <w:tmpl w:val="88C67A18"/>
    <w:lvl w:ilvl="0" w:tplc="04090013">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94A54BE"/>
    <w:multiLevelType w:val="hybridMultilevel"/>
    <w:tmpl w:val="9BF205F6"/>
    <w:lvl w:ilvl="0" w:tplc="5EA078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7D63DE"/>
    <w:multiLevelType w:val="hybridMultilevel"/>
    <w:tmpl w:val="F222C6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B7033A3"/>
    <w:multiLevelType w:val="hybridMultilevel"/>
    <w:tmpl w:val="5812284C"/>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9">
    <w:nsid w:val="348F06CD"/>
    <w:multiLevelType w:val="hybridMultilevel"/>
    <w:tmpl w:val="4D28708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34C76C71"/>
    <w:multiLevelType w:val="hybridMultilevel"/>
    <w:tmpl w:val="02F4A42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5D97884"/>
    <w:multiLevelType w:val="hybridMultilevel"/>
    <w:tmpl w:val="85847E12"/>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44F11D05"/>
    <w:multiLevelType w:val="hybridMultilevel"/>
    <w:tmpl w:val="D6868694"/>
    <w:lvl w:ilvl="0" w:tplc="2A9C0FF0">
      <w:start w:val="1"/>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nsid w:val="4858219C"/>
    <w:multiLevelType w:val="hybridMultilevel"/>
    <w:tmpl w:val="1CE62B4C"/>
    <w:lvl w:ilvl="0" w:tplc="5EA078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AD9197E"/>
    <w:multiLevelType w:val="hybridMultilevel"/>
    <w:tmpl w:val="52E69520"/>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nsid w:val="50337630"/>
    <w:multiLevelType w:val="hybridMultilevel"/>
    <w:tmpl w:val="9D5E981E"/>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nsid w:val="50AD3D88"/>
    <w:multiLevelType w:val="hybridMultilevel"/>
    <w:tmpl w:val="7DFE0D5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427C915"/>
    <w:multiLevelType w:val="singleLevel"/>
    <w:tmpl w:val="5427C915"/>
    <w:lvl w:ilvl="0">
      <w:start w:val="2"/>
      <w:numFmt w:val="decimal"/>
      <w:suff w:val="nothing"/>
      <w:lvlText w:val="%1."/>
      <w:lvlJc w:val="left"/>
    </w:lvl>
  </w:abstractNum>
  <w:abstractNum w:abstractNumId="18">
    <w:nsid w:val="572562AD"/>
    <w:multiLevelType w:val="hybridMultilevel"/>
    <w:tmpl w:val="A8F09922"/>
    <w:lvl w:ilvl="0" w:tplc="559E1122">
      <w:start w:val="1"/>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9">
    <w:nsid w:val="59537EBA"/>
    <w:multiLevelType w:val="hybridMultilevel"/>
    <w:tmpl w:val="CD48F3FC"/>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5B226592"/>
    <w:multiLevelType w:val="hybridMultilevel"/>
    <w:tmpl w:val="46823AA4"/>
    <w:lvl w:ilvl="0" w:tplc="9DA0AE86">
      <w:start w:val="1"/>
      <w:numFmt w:val="japaneseCounting"/>
      <w:lvlText w:val="%1、"/>
      <w:lvlJc w:val="left"/>
      <w:pPr>
        <w:ind w:left="1997" w:hanging="720"/>
      </w:pPr>
      <w:rPr>
        <w:rFonts w:hint="default"/>
      </w:rPr>
    </w:lvl>
    <w:lvl w:ilvl="1" w:tplc="F05A2B26">
      <w:start w:val="1"/>
      <w:numFmt w:val="japaneseCounting"/>
      <w:lvlText w:val="（%2）"/>
      <w:lvlJc w:val="left"/>
      <w:pPr>
        <w:ind w:left="1305" w:hanging="88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C167F89"/>
    <w:multiLevelType w:val="hybridMultilevel"/>
    <w:tmpl w:val="ECD2B46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5F9C2FE4"/>
    <w:multiLevelType w:val="hybridMultilevel"/>
    <w:tmpl w:val="0CE2B9D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9936940"/>
    <w:multiLevelType w:val="hybridMultilevel"/>
    <w:tmpl w:val="2CFE7E1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BDD3FC6"/>
    <w:multiLevelType w:val="hybridMultilevel"/>
    <w:tmpl w:val="BAE2118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736366AE"/>
    <w:multiLevelType w:val="multilevel"/>
    <w:tmpl w:val="736366A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769F1013"/>
    <w:multiLevelType w:val="hybridMultilevel"/>
    <w:tmpl w:val="C3D2D05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7C2564F2"/>
    <w:multiLevelType w:val="hybridMultilevel"/>
    <w:tmpl w:val="C310CE0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18"/>
  </w:num>
  <w:num w:numId="3">
    <w:abstractNumId w:val="20"/>
  </w:num>
  <w:num w:numId="4">
    <w:abstractNumId w:val="12"/>
  </w:num>
  <w:num w:numId="5">
    <w:abstractNumId w:val="0"/>
  </w:num>
  <w:num w:numId="6">
    <w:abstractNumId w:val="2"/>
  </w:num>
  <w:num w:numId="7">
    <w:abstractNumId w:val="25"/>
  </w:num>
  <w:num w:numId="8">
    <w:abstractNumId w:val="17"/>
  </w:num>
  <w:num w:numId="9">
    <w:abstractNumId w:val="26"/>
  </w:num>
  <w:num w:numId="10">
    <w:abstractNumId w:val="4"/>
  </w:num>
  <w:num w:numId="11">
    <w:abstractNumId w:val="27"/>
  </w:num>
  <w:num w:numId="12">
    <w:abstractNumId w:val="9"/>
  </w:num>
  <w:num w:numId="13">
    <w:abstractNumId w:val="11"/>
  </w:num>
  <w:num w:numId="14">
    <w:abstractNumId w:val="23"/>
  </w:num>
  <w:num w:numId="15">
    <w:abstractNumId w:val="3"/>
  </w:num>
  <w:num w:numId="16">
    <w:abstractNumId w:val="6"/>
  </w:num>
  <w:num w:numId="17">
    <w:abstractNumId w:val="13"/>
  </w:num>
  <w:num w:numId="18">
    <w:abstractNumId w:val="10"/>
  </w:num>
  <w:num w:numId="19">
    <w:abstractNumId w:val="8"/>
  </w:num>
  <w:num w:numId="20">
    <w:abstractNumId w:val="21"/>
  </w:num>
  <w:num w:numId="21">
    <w:abstractNumId w:val="24"/>
  </w:num>
  <w:num w:numId="22">
    <w:abstractNumId w:val="19"/>
  </w:num>
  <w:num w:numId="23">
    <w:abstractNumId w:val="1"/>
  </w:num>
  <w:num w:numId="24">
    <w:abstractNumId w:val="22"/>
  </w:num>
  <w:num w:numId="25">
    <w:abstractNumId w:val="15"/>
  </w:num>
  <w:num w:numId="26">
    <w:abstractNumId w:val="16"/>
  </w:num>
  <w:num w:numId="27">
    <w:abstractNumId w:val="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2F0"/>
    <w:rsid w:val="00043967"/>
    <w:rsid w:val="00096284"/>
    <w:rsid w:val="000972F0"/>
    <w:rsid w:val="000A6432"/>
    <w:rsid w:val="000B03D0"/>
    <w:rsid w:val="000F7FCA"/>
    <w:rsid w:val="00104F81"/>
    <w:rsid w:val="00105D22"/>
    <w:rsid w:val="00112C5E"/>
    <w:rsid w:val="00113296"/>
    <w:rsid w:val="00121E1D"/>
    <w:rsid w:val="0015288F"/>
    <w:rsid w:val="001E3D8E"/>
    <w:rsid w:val="00262512"/>
    <w:rsid w:val="002763A2"/>
    <w:rsid w:val="002D14A8"/>
    <w:rsid w:val="002E01CC"/>
    <w:rsid w:val="00325744"/>
    <w:rsid w:val="0036718D"/>
    <w:rsid w:val="003703EF"/>
    <w:rsid w:val="003F6E66"/>
    <w:rsid w:val="004262E6"/>
    <w:rsid w:val="00435BA0"/>
    <w:rsid w:val="00461DA0"/>
    <w:rsid w:val="004662C0"/>
    <w:rsid w:val="00467434"/>
    <w:rsid w:val="004A6391"/>
    <w:rsid w:val="00505806"/>
    <w:rsid w:val="00506319"/>
    <w:rsid w:val="00544712"/>
    <w:rsid w:val="005577A4"/>
    <w:rsid w:val="00574199"/>
    <w:rsid w:val="00585203"/>
    <w:rsid w:val="00591583"/>
    <w:rsid w:val="00592804"/>
    <w:rsid w:val="005C101E"/>
    <w:rsid w:val="005D1298"/>
    <w:rsid w:val="005F354F"/>
    <w:rsid w:val="0060156B"/>
    <w:rsid w:val="00610EDC"/>
    <w:rsid w:val="0061285D"/>
    <w:rsid w:val="006315D1"/>
    <w:rsid w:val="006823D9"/>
    <w:rsid w:val="006A29FA"/>
    <w:rsid w:val="006A6AAA"/>
    <w:rsid w:val="006B215A"/>
    <w:rsid w:val="006D1914"/>
    <w:rsid w:val="00704937"/>
    <w:rsid w:val="0073550A"/>
    <w:rsid w:val="007471DD"/>
    <w:rsid w:val="00761071"/>
    <w:rsid w:val="00763616"/>
    <w:rsid w:val="007B10FD"/>
    <w:rsid w:val="007D7B95"/>
    <w:rsid w:val="007E7ED7"/>
    <w:rsid w:val="008427C8"/>
    <w:rsid w:val="008B3CA2"/>
    <w:rsid w:val="008E0FAA"/>
    <w:rsid w:val="00941F36"/>
    <w:rsid w:val="009775EB"/>
    <w:rsid w:val="009B5995"/>
    <w:rsid w:val="009F097D"/>
    <w:rsid w:val="00A01DAE"/>
    <w:rsid w:val="00AE6DD9"/>
    <w:rsid w:val="00AF0CC7"/>
    <w:rsid w:val="00B853AE"/>
    <w:rsid w:val="00B92828"/>
    <w:rsid w:val="00BA4FCA"/>
    <w:rsid w:val="00BF4FA1"/>
    <w:rsid w:val="00BF57E9"/>
    <w:rsid w:val="00BF7282"/>
    <w:rsid w:val="00C03A7E"/>
    <w:rsid w:val="00C23F4F"/>
    <w:rsid w:val="00C26210"/>
    <w:rsid w:val="00C35F43"/>
    <w:rsid w:val="00C47EE1"/>
    <w:rsid w:val="00C6092E"/>
    <w:rsid w:val="00C671C3"/>
    <w:rsid w:val="00C817D8"/>
    <w:rsid w:val="00C91F12"/>
    <w:rsid w:val="00CA2606"/>
    <w:rsid w:val="00CB261C"/>
    <w:rsid w:val="00CB4C95"/>
    <w:rsid w:val="00CD6CD2"/>
    <w:rsid w:val="00CE6770"/>
    <w:rsid w:val="00CF6188"/>
    <w:rsid w:val="00D10218"/>
    <w:rsid w:val="00D6611D"/>
    <w:rsid w:val="00D8533E"/>
    <w:rsid w:val="00DB16D6"/>
    <w:rsid w:val="00DD0D48"/>
    <w:rsid w:val="00DD604F"/>
    <w:rsid w:val="00DF59C6"/>
    <w:rsid w:val="00E14539"/>
    <w:rsid w:val="00E25412"/>
    <w:rsid w:val="00E41C28"/>
    <w:rsid w:val="00E6018F"/>
    <w:rsid w:val="00EC7E4F"/>
    <w:rsid w:val="00F93FAE"/>
    <w:rsid w:val="00FC3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A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BA0"/>
    <w:pPr>
      <w:widowControl w:val="0"/>
      <w:jc w:val="both"/>
    </w:pPr>
  </w:style>
  <w:style w:type="paragraph" w:styleId="1">
    <w:name w:val="heading 1"/>
    <w:basedOn w:val="a"/>
    <w:next w:val="a"/>
    <w:link w:val="1Char"/>
    <w:uiPriority w:val="9"/>
    <w:qFormat/>
    <w:rsid w:val="00B92828"/>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121E1D"/>
    <w:pPr>
      <w:keepNext/>
      <w:jc w:val="center"/>
      <w:outlineLvl w:val="1"/>
    </w:pPr>
    <w:rPr>
      <w:rFonts w:ascii="宋体" w:eastAsia="黑体" w:hAnsi="宋体" w:cs="Times New Roman"/>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5B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5BA0"/>
    <w:rPr>
      <w:sz w:val="18"/>
      <w:szCs w:val="18"/>
    </w:rPr>
  </w:style>
  <w:style w:type="paragraph" w:styleId="a4">
    <w:name w:val="footer"/>
    <w:basedOn w:val="a"/>
    <w:link w:val="Char0"/>
    <w:uiPriority w:val="99"/>
    <w:unhideWhenUsed/>
    <w:rsid w:val="00435BA0"/>
    <w:pPr>
      <w:tabs>
        <w:tab w:val="center" w:pos="4153"/>
        <w:tab w:val="right" w:pos="8306"/>
      </w:tabs>
      <w:snapToGrid w:val="0"/>
      <w:jc w:val="left"/>
    </w:pPr>
    <w:rPr>
      <w:sz w:val="18"/>
      <w:szCs w:val="18"/>
    </w:rPr>
  </w:style>
  <w:style w:type="character" w:customStyle="1" w:styleId="Char0">
    <w:name w:val="页脚 Char"/>
    <w:basedOn w:val="a0"/>
    <w:link w:val="a4"/>
    <w:uiPriority w:val="99"/>
    <w:rsid w:val="00435BA0"/>
    <w:rPr>
      <w:sz w:val="18"/>
      <w:szCs w:val="18"/>
    </w:rPr>
  </w:style>
  <w:style w:type="paragraph" w:styleId="a5">
    <w:name w:val="List Paragraph"/>
    <w:basedOn w:val="a"/>
    <w:uiPriority w:val="34"/>
    <w:qFormat/>
    <w:rsid w:val="00435BA0"/>
    <w:pPr>
      <w:spacing w:line="360" w:lineRule="auto"/>
      <w:ind w:firstLineChars="200" w:firstLine="420"/>
    </w:pPr>
    <w:rPr>
      <w:sz w:val="24"/>
    </w:rPr>
  </w:style>
  <w:style w:type="character" w:styleId="a6">
    <w:name w:val="annotation reference"/>
    <w:basedOn w:val="a0"/>
    <w:uiPriority w:val="99"/>
    <w:semiHidden/>
    <w:unhideWhenUsed/>
    <w:rsid w:val="006B215A"/>
    <w:rPr>
      <w:sz w:val="21"/>
      <w:szCs w:val="21"/>
    </w:rPr>
  </w:style>
  <w:style w:type="paragraph" w:styleId="a7">
    <w:name w:val="annotation text"/>
    <w:basedOn w:val="a"/>
    <w:link w:val="Char1"/>
    <w:uiPriority w:val="99"/>
    <w:semiHidden/>
    <w:unhideWhenUsed/>
    <w:rsid w:val="006B215A"/>
    <w:pPr>
      <w:jc w:val="left"/>
    </w:pPr>
  </w:style>
  <w:style w:type="character" w:customStyle="1" w:styleId="Char1">
    <w:name w:val="批注文字 Char"/>
    <w:basedOn w:val="a0"/>
    <w:link w:val="a7"/>
    <w:uiPriority w:val="99"/>
    <w:semiHidden/>
    <w:rsid w:val="006B215A"/>
  </w:style>
  <w:style w:type="paragraph" w:styleId="a8">
    <w:name w:val="annotation subject"/>
    <w:basedOn w:val="a7"/>
    <w:next w:val="a7"/>
    <w:link w:val="Char2"/>
    <w:uiPriority w:val="99"/>
    <w:semiHidden/>
    <w:unhideWhenUsed/>
    <w:rsid w:val="006B215A"/>
    <w:rPr>
      <w:b/>
      <w:bCs/>
    </w:rPr>
  </w:style>
  <w:style w:type="character" w:customStyle="1" w:styleId="Char2">
    <w:name w:val="批注主题 Char"/>
    <w:basedOn w:val="Char1"/>
    <w:link w:val="a8"/>
    <w:uiPriority w:val="99"/>
    <w:semiHidden/>
    <w:rsid w:val="006B215A"/>
    <w:rPr>
      <w:b/>
      <w:bCs/>
    </w:rPr>
  </w:style>
  <w:style w:type="paragraph" w:styleId="a9">
    <w:name w:val="Balloon Text"/>
    <w:basedOn w:val="a"/>
    <w:link w:val="Char3"/>
    <w:uiPriority w:val="99"/>
    <w:semiHidden/>
    <w:unhideWhenUsed/>
    <w:rsid w:val="006B215A"/>
    <w:rPr>
      <w:sz w:val="18"/>
      <w:szCs w:val="18"/>
    </w:rPr>
  </w:style>
  <w:style w:type="character" w:customStyle="1" w:styleId="Char3">
    <w:name w:val="批注框文本 Char"/>
    <w:basedOn w:val="a0"/>
    <w:link w:val="a9"/>
    <w:uiPriority w:val="99"/>
    <w:semiHidden/>
    <w:rsid w:val="006B215A"/>
    <w:rPr>
      <w:sz w:val="18"/>
      <w:szCs w:val="18"/>
    </w:rPr>
  </w:style>
  <w:style w:type="table" w:styleId="aa">
    <w:name w:val="Table Grid"/>
    <w:basedOn w:val="a1"/>
    <w:uiPriority w:val="39"/>
    <w:rsid w:val="00763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763616"/>
    <w:rPr>
      <w:color w:val="0563C1" w:themeColor="hyperlink"/>
      <w:u w:val="single"/>
    </w:rPr>
  </w:style>
  <w:style w:type="paragraph" w:customStyle="1" w:styleId="p0">
    <w:name w:val="p0"/>
    <w:basedOn w:val="a"/>
    <w:rsid w:val="00E41C28"/>
    <w:pPr>
      <w:widowControl/>
    </w:pPr>
    <w:rPr>
      <w:rFonts w:ascii="Times New Roman" w:eastAsia="宋体" w:hAnsi="Times New Roman" w:cs="Times New Roman"/>
      <w:kern w:val="0"/>
      <w:szCs w:val="21"/>
    </w:rPr>
  </w:style>
  <w:style w:type="character" w:customStyle="1" w:styleId="2Char">
    <w:name w:val="标题 2 Char"/>
    <w:basedOn w:val="a0"/>
    <w:link w:val="2"/>
    <w:rsid w:val="00121E1D"/>
    <w:rPr>
      <w:rFonts w:ascii="宋体" w:eastAsia="黑体" w:hAnsi="宋体" w:cs="Times New Roman"/>
      <w:sz w:val="36"/>
      <w:szCs w:val="20"/>
    </w:rPr>
  </w:style>
  <w:style w:type="character" w:customStyle="1" w:styleId="1Char">
    <w:name w:val="标题 1 Char"/>
    <w:basedOn w:val="a0"/>
    <w:link w:val="1"/>
    <w:uiPriority w:val="9"/>
    <w:rsid w:val="00B92828"/>
    <w:rPr>
      <w:b/>
      <w:bCs/>
      <w:kern w:val="44"/>
      <w:sz w:val="44"/>
      <w:szCs w:val="44"/>
    </w:rPr>
  </w:style>
  <w:style w:type="paragraph" w:styleId="ac">
    <w:name w:val="Title"/>
    <w:basedOn w:val="a"/>
    <w:next w:val="a"/>
    <w:link w:val="Char4"/>
    <w:uiPriority w:val="10"/>
    <w:qFormat/>
    <w:rsid w:val="00B92828"/>
    <w:pPr>
      <w:spacing w:before="240" w:after="60"/>
      <w:jc w:val="center"/>
      <w:outlineLvl w:val="0"/>
    </w:pPr>
    <w:rPr>
      <w:rFonts w:asciiTheme="majorHAnsi" w:eastAsia="宋体" w:hAnsiTheme="majorHAnsi" w:cstheme="majorBidi"/>
      <w:b/>
      <w:bCs/>
      <w:sz w:val="32"/>
      <w:szCs w:val="32"/>
    </w:rPr>
  </w:style>
  <w:style w:type="character" w:customStyle="1" w:styleId="Char4">
    <w:name w:val="标题 Char"/>
    <w:basedOn w:val="a0"/>
    <w:link w:val="ac"/>
    <w:uiPriority w:val="10"/>
    <w:qFormat/>
    <w:rsid w:val="00B92828"/>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BA0"/>
    <w:pPr>
      <w:widowControl w:val="0"/>
      <w:jc w:val="both"/>
    </w:pPr>
  </w:style>
  <w:style w:type="paragraph" w:styleId="1">
    <w:name w:val="heading 1"/>
    <w:basedOn w:val="a"/>
    <w:next w:val="a"/>
    <w:link w:val="1Char"/>
    <w:uiPriority w:val="9"/>
    <w:qFormat/>
    <w:rsid w:val="00B92828"/>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121E1D"/>
    <w:pPr>
      <w:keepNext/>
      <w:jc w:val="center"/>
      <w:outlineLvl w:val="1"/>
    </w:pPr>
    <w:rPr>
      <w:rFonts w:ascii="宋体" w:eastAsia="黑体" w:hAnsi="宋体" w:cs="Times New Roman"/>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5B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5BA0"/>
    <w:rPr>
      <w:sz w:val="18"/>
      <w:szCs w:val="18"/>
    </w:rPr>
  </w:style>
  <w:style w:type="paragraph" w:styleId="a4">
    <w:name w:val="footer"/>
    <w:basedOn w:val="a"/>
    <w:link w:val="Char0"/>
    <w:uiPriority w:val="99"/>
    <w:unhideWhenUsed/>
    <w:rsid w:val="00435BA0"/>
    <w:pPr>
      <w:tabs>
        <w:tab w:val="center" w:pos="4153"/>
        <w:tab w:val="right" w:pos="8306"/>
      </w:tabs>
      <w:snapToGrid w:val="0"/>
      <w:jc w:val="left"/>
    </w:pPr>
    <w:rPr>
      <w:sz w:val="18"/>
      <w:szCs w:val="18"/>
    </w:rPr>
  </w:style>
  <w:style w:type="character" w:customStyle="1" w:styleId="Char0">
    <w:name w:val="页脚 Char"/>
    <w:basedOn w:val="a0"/>
    <w:link w:val="a4"/>
    <w:uiPriority w:val="99"/>
    <w:rsid w:val="00435BA0"/>
    <w:rPr>
      <w:sz w:val="18"/>
      <w:szCs w:val="18"/>
    </w:rPr>
  </w:style>
  <w:style w:type="paragraph" w:styleId="a5">
    <w:name w:val="List Paragraph"/>
    <w:basedOn w:val="a"/>
    <w:uiPriority w:val="34"/>
    <w:qFormat/>
    <w:rsid w:val="00435BA0"/>
    <w:pPr>
      <w:spacing w:line="360" w:lineRule="auto"/>
      <w:ind w:firstLineChars="200" w:firstLine="420"/>
    </w:pPr>
    <w:rPr>
      <w:sz w:val="24"/>
    </w:rPr>
  </w:style>
  <w:style w:type="character" w:styleId="a6">
    <w:name w:val="annotation reference"/>
    <w:basedOn w:val="a0"/>
    <w:uiPriority w:val="99"/>
    <w:semiHidden/>
    <w:unhideWhenUsed/>
    <w:rsid w:val="006B215A"/>
    <w:rPr>
      <w:sz w:val="21"/>
      <w:szCs w:val="21"/>
    </w:rPr>
  </w:style>
  <w:style w:type="paragraph" w:styleId="a7">
    <w:name w:val="annotation text"/>
    <w:basedOn w:val="a"/>
    <w:link w:val="Char1"/>
    <w:uiPriority w:val="99"/>
    <w:semiHidden/>
    <w:unhideWhenUsed/>
    <w:rsid w:val="006B215A"/>
    <w:pPr>
      <w:jc w:val="left"/>
    </w:pPr>
  </w:style>
  <w:style w:type="character" w:customStyle="1" w:styleId="Char1">
    <w:name w:val="批注文字 Char"/>
    <w:basedOn w:val="a0"/>
    <w:link w:val="a7"/>
    <w:uiPriority w:val="99"/>
    <w:semiHidden/>
    <w:rsid w:val="006B215A"/>
  </w:style>
  <w:style w:type="paragraph" w:styleId="a8">
    <w:name w:val="annotation subject"/>
    <w:basedOn w:val="a7"/>
    <w:next w:val="a7"/>
    <w:link w:val="Char2"/>
    <w:uiPriority w:val="99"/>
    <w:semiHidden/>
    <w:unhideWhenUsed/>
    <w:rsid w:val="006B215A"/>
    <w:rPr>
      <w:b/>
      <w:bCs/>
    </w:rPr>
  </w:style>
  <w:style w:type="character" w:customStyle="1" w:styleId="Char2">
    <w:name w:val="批注主题 Char"/>
    <w:basedOn w:val="Char1"/>
    <w:link w:val="a8"/>
    <w:uiPriority w:val="99"/>
    <w:semiHidden/>
    <w:rsid w:val="006B215A"/>
    <w:rPr>
      <w:b/>
      <w:bCs/>
    </w:rPr>
  </w:style>
  <w:style w:type="paragraph" w:styleId="a9">
    <w:name w:val="Balloon Text"/>
    <w:basedOn w:val="a"/>
    <w:link w:val="Char3"/>
    <w:uiPriority w:val="99"/>
    <w:semiHidden/>
    <w:unhideWhenUsed/>
    <w:rsid w:val="006B215A"/>
    <w:rPr>
      <w:sz w:val="18"/>
      <w:szCs w:val="18"/>
    </w:rPr>
  </w:style>
  <w:style w:type="character" w:customStyle="1" w:styleId="Char3">
    <w:name w:val="批注框文本 Char"/>
    <w:basedOn w:val="a0"/>
    <w:link w:val="a9"/>
    <w:uiPriority w:val="99"/>
    <w:semiHidden/>
    <w:rsid w:val="006B215A"/>
    <w:rPr>
      <w:sz w:val="18"/>
      <w:szCs w:val="18"/>
    </w:rPr>
  </w:style>
  <w:style w:type="table" w:styleId="aa">
    <w:name w:val="Table Grid"/>
    <w:basedOn w:val="a1"/>
    <w:uiPriority w:val="39"/>
    <w:rsid w:val="00763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763616"/>
    <w:rPr>
      <w:color w:val="0563C1" w:themeColor="hyperlink"/>
      <w:u w:val="single"/>
    </w:rPr>
  </w:style>
  <w:style w:type="paragraph" w:customStyle="1" w:styleId="p0">
    <w:name w:val="p0"/>
    <w:basedOn w:val="a"/>
    <w:rsid w:val="00E41C28"/>
    <w:pPr>
      <w:widowControl/>
    </w:pPr>
    <w:rPr>
      <w:rFonts w:ascii="Times New Roman" w:eastAsia="宋体" w:hAnsi="Times New Roman" w:cs="Times New Roman"/>
      <w:kern w:val="0"/>
      <w:szCs w:val="21"/>
    </w:rPr>
  </w:style>
  <w:style w:type="character" w:customStyle="1" w:styleId="2Char">
    <w:name w:val="标题 2 Char"/>
    <w:basedOn w:val="a0"/>
    <w:link w:val="2"/>
    <w:rsid w:val="00121E1D"/>
    <w:rPr>
      <w:rFonts w:ascii="宋体" w:eastAsia="黑体" w:hAnsi="宋体" w:cs="Times New Roman"/>
      <w:sz w:val="36"/>
      <w:szCs w:val="20"/>
    </w:rPr>
  </w:style>
  <w:style w:type="character" w:customStyle="1" w:styleId="1Char">
    <w:name w:val="标题 1 Char"/>
    <w:basedOn w:val="a0"/>
    <w:link w:val="1"/>
    <w:uiPriority w:val="9"/>
    <w:rsid w:val="00B92828"/>
    <w:rPr>
      <w:b/>
      <w:bCs/>
      <w:kern w:val="44"/>
      <w:sz w:val="44"/>
      <w:szCs w:val="44"/>
    </w:rPr>
  </w:style>
  <w:style w:type="paragraph" w:styleId="ac">
    <w:name w:val="Title"/>
    <w:basedOn w:val="a"/>
    <w:next w:val="a"/>
    <w:link w:val="Char4"/>
    <w:uiPriority w:val="10"/>
    <w:qFormat/>
    <w:rsid w:val="00B92828"/>
    <w:pPr>
      <w:spacing w:before="240" w:after="60"/>
      <w:jc w:val="center"/>
      <w:outlineLvl w:val="0"/>
    </w:pPr>
    <w:rPr>
      <w:rFonts w:asciiTheme="majorHAnsi" w:eastAsia="宋体" w:hAnsiTheme="majorHAnsi" w:cstheme="majorBidi"/>
      <w:b/>
      <w:bCs/>
      <w:sz w:val="32"/>
      <w:szCs w:val="32"/>
    </w:rPr>
  </w:style>
  <w:style w:type="character" w:customStyle="1" w:styleId="Char4">
    <w:name w:val="标题 Char"/>
    <w:basedOn w:val="a0"/>
    <w:link w:val="ac"/>
    <w:uiPriority w:val="10"/>
    <w:qFormat/>
    <w:rsid w:val="00B92828"/>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A1376-9E4D-4341-BBDD-F7CD49065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oysky</dc:creator>
  <cp:keywords/>
  <dc:description/>
  <cp:lastModifiedBy>G.t</cp:lastModifiedBy>
  <cp:revision>11</cp:revision>
  <dcterms:created xsi:type="dcterms:W3CDTF">2020-02-02T09:41:00Z</dcterms:created>
  <dcterms:modified xsi:type="dcterms:W3CDTF">2020-02-03T07:45:00Z</dcterms:modified>
</cp:coreProperties>
</file>